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0CEB5E">
      <w:pPr>
        <w:rPr>
          <w:rFonts w:hint="default" w:ascii="Arial" w:hAnsi="Arial" w:eastAsia="宋体" w:cs="Arial"/>
          <w:color w:val="808080" w:themeColor="background1" w:themeShade="80"/>
          <w:sz w:val="44"/>
          <w:szCs w:val="44"/>
        </w:rPr>
      </w:pPr>
      <w:bookmarkStart w:id="0" w:name="_Hlk54725326"/>
    </w:p>
    <w:p w14:paraId="62642273">
      <w:pPr>
        <w:jc w:val="center"/>
        <w:rPr>
          <w:rFonts w:hint="default" w:ascii="Arial" w:hAnsi="Arial" w:eastAsia="宋体" w:cs="Arial"/>
          <w:color w:val="000000" w:themeColor="text1"/>
          <w:sz w:val="72"/>
          <w:szCs w:val="72"/>
          <w:lang w:val="en-US" w:eastAsia="zh-CN"/>
          <w14:textFill>
            <w14:solidFill>
              <w14:schemeClr w14:val="tx1"/>
            </w14:solidFill>
          </w14:textFill>
        </w:rPr>
      </w:pPr>
      <w:r>
        <w:rPr>
          <w:rFonts w:hint="default" w:ascii="Arial" w:hAnsi="Arial" w:eastAsia="宋体" w:cs="Arial"/>
          <w:color w:val="000000" w:themeColor="text1"/>
          <w:sz w:val="72"/>
          <w:szCs w:val="72"/>
          <w:lang w:val="en-US" w:eastAsia="zh-CN"/>
          <w14:textFill>
            <w14:solidFill>
              <w14:schemeClr w14:val="tx1"/>
            </w14:solidFill>
          </w14:textFill>
        </w:rPr>
        <w:t>CatchX Max</w:t>
      </w:r>
    </w:p>
    <w:p w14:paraId="09C06C76">
      <w:pPr>
        <w:pStyle w:val="33"/>
        <w:tabs>
          <w:tab w:val="left" w:pos="5245"/>
        </w:tabs>
        <w:spacing w:line="319" w:lineRule="auto"/>
        <w:jc w:val="center"/>
        <w:rPr>
          <w:rFonts w:hint="default" w:ascii="Arial" w:hAnsi="Arial" w:cs="Arial"/>
          <w:sz w:val="44"/>
          <w:szCs w:val="44"/>
        </w:rPr>
      </w:pPr>
      <w:r>
        <w:rPr>
          <w:rFonts w:hint="default" w:ascii="Arial" w:hAnsi="Arial" w:cs="Arial"/>
          <w:sz w:val="44"/>
          <w:szCs w:val="44"/>
        </w:rPr>
        <w:t>Bait boat</w:t>
      </w:r>
    </w:p>
    <w:p w14:paraId="41C93EAD">
      <w:pPr>
        <w:spacing w:line="319" w:lineRule="auto"/>
        <w:jc w:val="center"/>
        <w:rPr>
          <w:rFonts w:hint="default" w:ascii="Arial" w:hAnsi="Arial" w:eastAsia="宋体" w:cs="Arial"/>
          <w:spacing w:val="-24"/>
          <w:sz w:val="34"/>
          <w:szCs w:val="34"/>
        </w:rPr>
      </w:pPr>
      <w:r>
        <w:rPr>
          <w:rFonts w:hint="default" w:ascii="Arial" w:hAnsi="Arial" w:cs="Arial"/>
          <w:sz w:val="44"/>
          <w:szCs w:val="44"/>
        </w:rPr>
        <w:t>Quick start guide</w:t>
      </w:r>
    </w:p>
    <w:p w14:paraId="5E478B75">
      <w:pPr>
        <w:jc w:val="center"/>
        <w:rPr>
          <w:rFonts w:hint="default" w:ascii="Arial" w:hAnsi="Arial" w:eastAsia="宋体" w:cs="Arial"/>
          <w:b/>
          <w:bCs/>
          <w:sz w:val="34"/>
          <w:szCs w:val="34"/>
        </w:rPr>
      </w:pPr>
      <w:r>
        <w:rPr>
          <w:rFonts w:hint="default" w:ascii="Arial" w:hAnsi="Arial" w:eastAsia="宋体" w:cs="Arial"/>
          <w:color w:val="808080" w:themeColor="background1" w:themeShade="80"/>
          <w:sz w:val="44"/>
          <w:szCs w:val="44"/>
        </w:rPr>
        <w:drawing>
          <wp:inline distT="0" distB="0" distL="0" distR="0">
            <wp:extent cx="2900680" cy="4624705"/>
            <wp:effectExtent l="0" t="0" r="13970" b="4445"/>
            <wp:docPr id="112362658" name="图片 11236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2658" name="图片 112362658"/>
                    <pic:cNvPicPr>
                      <a:picLocks noChangeAspect="1"/>
                    </pic:cNvPicPr>
                  </pic:nvPicPr>
                  <pic:blipFill>
                    <a:blip r:embed="rId16"/>
                    <a:srcRect l="24634"/>
                    <a:stretch>
                      <a:fillRect/>
                    </a:stretch>
                  </pic:blipFill>
                  <pic:spPr>
                    <a:xfrm>
                      <a:off x="0" y="0"/>
                      <a:ext cx="2900680" cy="4624705"/>
                    </a:xfrm>
                    <a:prstGeom prst="rect">
                      <a:avLst/>
                    </a:prstGeom>
                    <a:ln>
                      <a:noFill/>
                    </a:ln>
                  </pic:spPr>
                </pic:pic>
              </a:graphicData>
            </a:graphic>
          </wp:inline>
        </w:drawing>
      </w:r>
    </w:p>
    <w:p w14:paraId="2EFAA642">
      <w:pPr>
        <w:jc w:val="center"/>
        <w:rPr>
          <w:rFonts w:hint="default" w:ascii="Arial" w:hAnsi="Arial" w:eastAsia="宋体" w:cs="Arial"/>
          <w:b/>
          <w:bCs/>
          <w:sz w:val="34"/>
          <w:szCs w:val="34"/>
        </w:rPr>
        <w:sectPr>
          <w:footerReference r:id="rId5" w:type="first"/>
          <w:headerReference r:id="rId3" w:type="default"/>
          <w:footerReference r:id="rId4" w:type="default"/>
          <w:pgSz w:w="8391" w:h="11906"/>
          <w:pgMar w:top="720" w:right="720" w:bottom="720" w:left="720" w:header="425" w:footer="425" w:gutter="0"/>
          <w:pgNumType w:fmt="decimal" w:start="1"/>
          <w:cols w:space="425" w:num="1"/>
          <w:docGrid w:type="lines" w:linePitch="326" w:charSpace="0"/>
        </w:sectPr>
      </w:pPr>
    </w:p>
    <w:p w14:paraId="177C9718">
      <w:pPr>
        <w:jc w:val="center"/>
        <w:rPr>
          <w:rFonts w:hint="default" w:ascii="Arial" w:hAnsi="Arial" w:eastAsia="宋体" w:cs="Arial"/>
          <w:b/>
          <w:bCs/>
          <w:sz w:val="34"/>
          <w:szCs w:val="34"/>
        </w:rPr>
      </w:pPr>
      <w:r>
        <w:rPr>
          <w:rFonts w:hint="default" w:ascii="Arial" w:hAnsi="Arial" w:eastAsia="宋体" w:cs="Arial"/>
          <w:b/>
          <w:bCs/>
          <w:sz w:val="34"/>
          <w:szCs w:val="34"/>
        </w:rPr>
        <w:t>Introduction</w:t>
      </w:r>
    </w:p>
    <w:p w14:paraId="05C379A8">
      <w:pPr>
        <w:keepNext w:val="0"/>
        <w:keepLines w:val="0"/>
        <w:pageBreakBefore w:val="0"/>
        <w:widowControl/>
        <w:kinsoku/>
        <w:wordWrap/>
        <w:overflowPunct/>
        <w:topLinePunct w:val="0"/>
        <w:autoSpaceDE/>
        <w:autoSpaceDN/>
        <w:bidi w:val="0"/>
        <w:adjustRightInd/>
        <w:snapToGrid/>
        <w:spacing w:line="15" w:lineRule="auto"/>
        <w:textAlignment w:val="auto"/>
        <w:rPr>
          <w:rFonts w:hint="default" w:ascii="Arial" w:hAnsi="Arial" w:eastAsia="宋体" w:cs="Arial"/>
        </w:rPr>
      </w:pPr>
      <w:r>
        <w:rPr>
          <w:rFonts w:hint="default" w:ascii="Arial" w:hAnsi="Arial" w:eastAsia="宋体" w:cs="Arial"/>
        </w:rPr>
        <w:t>Dear Customer,</w:t>
      </w:r>
    </w:p>
    <w:p w14:paraId="26D4E861">
      <w:pPr>
        <w:rPr>
          <w:rFonts w:hint="default" w:ascii="Arial" w:hAnsi="Arial" w:eastAsia="宋体" w:cs="Arial"/>
        </w:rPr>
      </w:pPr>
    </w:p>
    <w:p w14:paraId="1C760BCB">
      <w:pPr>
        <w:keepNext w:val="0"/>
        <w:keepLines w:val="0"/>
        <w:pageBreakBefore w:val="0"/>
        <w:widowControl/>
        <w:kinsoku/>
        <w:wordWrap/>
        <w:overflowPunct/>
        <w:topLinePunct w:val="0"/>
        <w:autoSpaceDE/>
        <w:autoSpaceDN/>
        <w:bidi w:val="0"/>
        <w:adjustRightInd/>
        <w:snapToGrid/>
        <w:spacing w:line="15" w:lineRule="auto"/>
        <w:textAlignment w:val="auto"/>
        <w:rPr>
          <w:rFonts w:hint="default" w:ascii="Arial" w:hAnsi="Arial" w:eastAsia="宋体" w:cs="Arial"/>
        </w:rPr>
      </w:pPr>
      <w:r>
        <w:rPr>
          <w:rFonts w:hint="default" w:ascii="Arial" w:hAnsi="Arial" w:eastAsia="宋体" w:cs="Arial"/>
        </w:rPr>
        <w:t>Thank you for purchasing our product.</w:t>
      </w:r>
    </w:p>
    <w:p w14:paraId="15DD695E">
      <w:pPr>
        <w:spacing w:line="276" w:lineRule="auto"/>
        <w:rPr>
          <w:rFonts w:hint="default" w:ascii="Arial" w:hAnsi="Arial" w:eastAsia="宋体" w:cs="Arial"/>
        </w:rPr>
      </w:pPr>
    </w:p>
    <w:p w14:paraId="643121E9">
      <w:pPr>
        <w:keepNext w:val="0"/>
        <w:keepLines w:val="0"/>
        <w:pageBreakBefore w:val="0"/>
        <w:widowControl/>
        <w:kinsoku/>
        <w:wordWrap/>
        <w:overflowPunct/>
        <w:topLinePunct w:val="0"/>
        <w:autoSpaceDE/>
        <w:autoSpaceDN/>
        <w:bidi w:val="0"/>
        <w:adjustRightInd/>
        <w:snapToGrid/>
        <w:spacing w:line="15" w:lineRule="auto"/>
        <w:textAlignment w:val="auto"/>
        <w:rPr>
          <w:rFonts w:hint="default" w:ascii="Arial" w:hAnsi="Arial" w:eastAsia="宋体" w:cs="Arial"/>
        </w:rPr>
      </w:pPr>
      <w:r>
        <w:rPr>
          <w:rFonts w:hint="default" w:ascii="Arial" w:hAnsi="Arial" w:eastAsia="宋体" w:cs="Arial"/>
        </w:rPr>
        <w:t>Before use, please download the "</w:t>
      </w:r>
      <w:r>
        <w:rPr>
          <w:rFonts w:hint="default" w:ascii="Arial" w:hAnsi="Arial" w:eastAsia="宋体" w:cs="Arial"/>
          <w:lang w:val="en-US" w:eastAsia="zh-CN"/>
        </w:rPr>
        <w:t>Rippton Boat</w:t>
      </w:r>
      <w:r>
        <w:rPr>
          <w:rFonts w:hint="default" w:ascii="Arial" w:hAnsi="Arial" w:eastAsia="宋体" w:cs="Arial"/>
        </w:rPr>
        <w:t>" app on your mobile device.</w:t>
      </w:r>
    </w:p>
    <w:p w14:paraId="57DD5471">
      <w:pPr>
        <w:spacing w:line="276" w:lineRule="auto"/>
        <w:rPr>
          <w:rFonts w:hint="default" w:ascii="Arial" w:hAnsi="Arial" w:eastAsia="宋体" w:cs="Arial"/>
        </w:rPr>
      </w:pPr>
    </w:p>
    <w:p w14:paraId="1AA9E848">
      <w:pPr>
        <w:spacing w:line="276" w:lineRule="auto"/>
        <w:rPr>
          <w:rFonts w:hint="default" w:ascii="Arial" w:hAnsi="Arial" w:eastAsia="宋体" w:cs="Arial"/>
          <w:b/>
          <w:bCs/>
          <w:u w:val="single"/>
        </w:rPr>
      </w:pPr>
      <w:r>
        <w:rPr>
          <w:rFonts w:hint="default" w:ascii="Arial" w:hAnsi="Arial" w:eastAsia="宋体" w:cs="Arial"/>
          <w:b/>
          <w:bCs/>
          <w:u w:val="single"/>
        </w:rPr>
        <w:t>How to Download the "Rippton Boat" App</w:t>
      </w:r>
    </w:p>
    <w:p w14:paraId="5EE19C21">
      <w:pPr>
        <w:spacing w:line="276" w:lineRule="auto"/>
        <w:rPr>
          <w:rFonts w:hint="default" w:ascii="Arial" w:hAnsi="Arial" w:eastAsia="宋体" w:cs="Arial"/>
          <w:b w:val="0"/>
          <w:bCs w:val="0"/>
          <w:u w:val="none"/>
        </w:rPr>
      </w:pPr>
      <w:r>
        <w:rPr>
          <w:rFonts w:hint="default" w:ascii="Arial" w:hAnsi="Arial" w:eastAsia="宋体" w:cs="Arial"/>
          <w:b w:val="0"/>
          <w:bCs w:val="0"/>
          <w:u w:val="none"/>
        </w:rPr>
        <w:t>Apple device users can search for "Rippton Boat" in the Apple App Store; Android device users can scan the QR code below to download and install the app on their mobile devices. The operating system requirements for installing the app are Android 6.0 or above and iOS 12.0 or above.</w:t>
      </w:r>
    </w:p>
    <w:p w14:paraId="6AC4DE4B">
      <w:pPr>
        <w:spacing w:line="276" w:lineRule="auto"/>
        <w:rPr>
          <w:rFonts w:hint="default" w:ascii="Arial" w:hAnsi="Arial" w:eastAsia="宋体" w:cs="Arial"/>
        </w:rPr>
      </w:pPr>
      <w:r>
        <w:rPr>
          <w:rFonts w:hint="default" w:ascii="Arial" w:hAnsi="Arial" w:eastAsia="宋体" w:cs="Arial"/>
          <w:lang w:eastAsia="zh-CN"/>
        </w:rPr>
        <w:drawing>
          <wp:inline distT="0" distB="0" distL="114300" distR="114300">
            <wp:extent cx="2414905" cy="2414905"/>
            <wp:effectExtent l="0" t="0" r="4445" b="4445"/>
            <wp:docPr id="9" name="图片 9" descr="dc9a25676b935f8401fec0839a8b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c9a25676b935f8401fec0839a8b693"/>
                    <pic:cNvPicPr>
                      <a:picLocks noChangeAspect="1"/>
                    </pic:cNvPicPr>
                  </pic:nvPicPr>
                  <pic:blipFill>
                    <a:blip r:embed="rId17"/>
                    <a:stretch>
                      <a:fillRect/>
                    </a:stretch>
                  </pic:blipFill>
                  <pic:spPr>
                    <a:xfrm>
                      <a:off x="0" y="0"/>
                      <a:ext cx="2414905" cy="2414905"/>
                    </a:xfrm>
                    <a:prstGeom prst="rect">
                      <a:avLst/>
                    </a:prstGeom>
                  </pic:spPr>
                </pic:pic>
              </a:graphicData>
            </a:graphic>
          </wp:inline>
        </w:drawing>
      </w:r>
    </w:p>
    <w:p w14:paraId="75E6E288">
      <w:pPr>
        <w:spacing w:line="276" w:lineRule="auto"/>
        <w:rPr>
          <w:rFonts w:hint="default" w:ascii="Arial" w:hAnsi="Arial" w:eastAsia="宋体" w:cs="Arial"/>
          <w:sz w:val="16"/>
          <w:szCs w:val="16"/>
        </w:rPr>
      </w:pPr>
    </w:p>
    <w:p w14:paraId="00093176">
      <w:pPr>
        <w:spacing w:line="276" w:lineRule="auto"/>
        <w:rPr>
          <w:rFonts w:hint="default" w:ascii="Arial" w:hAnsi="Arial" w:eastAsia="宋体" w:cs="Arial"/>
          <w:b/>
          <w:bCs/>
        </w:rPr>
      </w:pPr>
      <w:r>
        <w:rPr>
          <w:rFonts w:hint="default" w:ascii="Arial" w:hAnsi="Arial" w:eastAsia="宋体" w:cs="Arial"/>
          <w:sz w:val="16"/>
          <w:szCs w:val="16"/>
          <w:lang w:val="en-US" w:eastAsia="zh-CN"/>
        </w:rPr>
        <w:t>Friendly reminder: Images in this manual are for reference only and may differ from the actual product.</w:t>
      </w:r>
    </w:p>
    <w:p w14:paraId="6C70335A">
      <w:pPr>
        <w:pStyle w:val="4"/>
        <w:numPr>
          <w:ilvl w:val="0"/>
          <w:numId w:val="2"/>
        </w:numPr>
        <w:rPr>
          <w:rFonts w:hint="default" w:ascii="Arial" w:hAnsi="Arial" w:eastAsia="宋体" w:cs="Arial"/>
          <w:b/>
          <w:bCs/>
          <w:sz w:val="32"/>
          <w:szCs w:val="32"/>
          <w:lang w:val="en-US" w:eastAsia="zh-CN"/>
        </w:rPr>
      </w:pPr>
      <w:r>
        <w:rPr>
          <w:rFonts w:hint="default" w:ascii="Arial" w:hAnsi="Arial" w:eastAsia="宋体" w:cs="Arial"/>
          <w:b/>
          <w:bCs/>
          <w:sz w:val="32"/>
          <w:szCs w:val="32"/>
          <w:lang w:val="en-US" w:eastAsia="zh-CN"/>
        </w:rPr>
        <w:t>Boat Overview</w:t>
      </w:r>
    </w:p>
    <w:p w14:paraId="51A14E78">
      <w:pPr>
        <w:pStyle w:val="4"/>
        <w:numPr>
          <w:ilvl w:val="0"/>
          <w:numId w:val="0"/>
        </w:numPr>
        <w:ind w:leftChars="0"/>
        <w:rPr>
          <w:rFonts w:hint="default" w:ascii="Arial" w:hAnsi="Arial" w:eastAsia="宋体" w:cs="Arial"/>
          <w:b/>
          <w:bCs/>
          <w:sz w:val="32"/>
          <w:szCs w:val="32"/>
          <w:lang w:eastAsia="zh-CN"/>
        </w:rPr>
      </w:pPr>
      <w:r>
        <w:rPr>
          <w:rFonts w:hint="default" w:ascii="Arial" w:hAnsi="Arial" w:eastAsia="宋体" w:cs="Arial"/>
          <w:b/>
          <w:bCs/>
          <w:sz w:val="32"/>
          <w:szCs w:val="32"/>
          <w:lang w:eastAsia="zh-CN"/>
        </w:rPr>
        <w:drawing>
          <wp:inline distT="0" distB="0" distL="114300" distR="114300">
            <wp:extent cx="4518660" cy="6025515"/>
            <wp:effectExtent l="0" t="0" r="15240" b="13335"/>
            <wp:docPr id="10" name="图片 10" descr="图片1英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1英文-1"/>
                    <pic:cNvPicPr>
                      <a:picLocks noChangeAspect="1"/>
                    </pic:cNvPicPr>
                  </pic:nvPicPr>
                  <pic:blipFill>
                    <a:blip r:embed="rId18"/>
                    <a:stretch>
                      <a:fillRect/>
                    </a:stretch>
                  </pic:blipFill>
                  <pic:spPr>
                    <a:xfrm>
                      <a:off x="0" y="0"/>
                      <a:ext cx="4518660" cy="6025515"/>
                    </a:xfrm>
                    <a:prstGeom prst="rect">
                      <a:avLst/>
                    </a:prstGeom>
                  </pic:spPr>
                </pic:pic>
              </a:graphicData>
            </a:graphic>
          </wp:inline>
        </w:drawing>
      </w:r>
    </w:p>
    <w:p w14:paraId="0DB96BB4">
      <w:pPr>
        <w:pStyle w:val="4"/>
        <w:ind w:left="0" w:leftChars="0" w:firstLine="0" w:firstLineChars="0"/>
        <w:rPr>
          <w:rFonts w:hint="default" w:ascii="Arial" w:hAnsi="Arial" w:eastAsia="宋体" w:cs="Arial"/>
          <w:b/>
          <w:bCs/>
          <w:sz w:val="32"/>
          <w:szCs w:val="32"/>
        </w:rPr>
      </w:pPr>
      <w:r>
        <w:rPr>
          <w:rFonts w:hint="default" w:ascii="Arial" w:hAnsi="Arial" w:eastAsia="Times New Roman" w:cs="Arial"/>
          <w:snapToGrid w:val="0"/>
          <w:color w:val="000000"/>
          <w:w w:val="0"/>
          <w:sz w:val="0"/>
          <w:szCs w:val="0"/>
          <w:u w:color="000000"/>
          <w:shd w:val="clear" w:color="000000" w:fill="000000"/>
          <w:lang w:val="zh-CN" w:bidi="zh-CN"/>
        </w:rPr>
        <w:t xml:space="preserve"> </w:t>
      </w:r>
      <w:r>
        <w:rPr>
          <w:rFonts w:hint="default" w:ascii="Arial" w:hAnsi="Arial" w:eastAsia="宋体" w:cs="Arial"/>
          <w:b/>
          <w:bCs/>
          <w:sz w:val="32"/>
          <w:szCs w:val="32"/>
        </w:rPr>
        <w:drawing>
          <wp:inline distT="0" distB="0" distL="114300" distR="114300">
            <wp:extent cx="4406900" cy="2816225"/>
            <wp:effectExtent l="0" t="0" r="12700" b="3175"/>
            <wp:docPr id="26" name="图片 26" descr="微信图片_20250922153402_48_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50922153402_48_223"/>
                    <pic:cNvPicPr>
                      <a:picLocks noChangeAspect="1"/>
                    </pic:cNvPicPr>
                  </pic:nvPicPr>
                  <pic:blipFill>
                    <a:blip r:embed="rId19"/>
                    <a:stretch>
                      <a:fillRect/>
                    </a:stretch>
                  </pic:blipFill>
                  <pic:spPr>
                    <a:xfrm>
                      <a:off x="0" y="0"/>
                      <a:ext cx="4406900" cy="2816225"/>
                    </a:xfrm>
                    <a:prstGeom prst="rect">
                      <a:avLst/>
                    </a:prstGeom>
                  </pic:spPr>
                </pic:pic>
              </a:graphicData>
            </a:graphic>
          </wp:inline>
        </w:drawing>
      </w:r>
    </w:p>
    <w:p w14:paraId="04F433DD">
      <w:pPr>
        <w:pStyle w:val="4"/>
        <w:numPr>
          <w:ilvl w:val="0"/>
          <w:numId w:val="2"/>
        </w:numPr>
        <w:rPr>
          <w:rFonts w:hint="default" w:ascii="Arial" w:hAnsi="Arial" w:eastAsia="宋体" w:cs="Arial"/>
          <w:b/>
          <w:bCs/>
          <w:sz w:val="32"/>
          <w:szCs w:val="32"/>
        </w:rPr>
      </w:pPr>
      <w:r>
        <w:rPr>
          <w:rFonts w:hint="default" w:ascii="Arial" w:hAnsi="Arial" w:eastAsia="宋体" w:cs="Arial"/>
          <w:b/>
          <w:bCs/>
          <w:sz w:val="32"/>
          <w:szCs w:val="32"/>
        </w:rPr>
        <w:t>Battery Installation</w:t>
      </w:r>
    </w:p>
    <w:p w14:paraId="03CAC25E">
      <w:pPr>
        <w:rPr>
          <w:rFonts w:hint="default" w:ascii="Arial" w:hAnsi="Arial" w:eastAsia="宋体" w:cs="Arial"/>
          <w:sz w:val="32"/>
          <w:szCs w:val="32"/>
        </w:rPr>
      </w:pPr>
      <w:r>
        <w:rPr>
          <w:rFonts w:hint="default" w:ascii="Arial" w:hAnsi="Arial" w:eastAsia="宋体" w:cs="Arial"/>
          <w:sz w:val="18"/>
          <w:szCs w:val="18"/>
        </w:rPr>
        <mc:AlternateContent>
          <mc:Choice Requires="wps">
            <w:drawing>
              <wp:anchor distT="45720" distB="45720" distL="114300" distR="114300" simplePos="0" relativeHeight="251663360" behindDoc="0" locked="0" layoutInCell="1" allowOverlap="1">
                <wp:simplePos x="0" y="0"/>
                <wp:positionH relativeFrom="margin">
                  <wp:posOffset>2896235</wp:posOffset>
                </wp:positionH>
                <wp:positionV relativeFrom="paragraph">
                  <wp:posOffset>911860</wp:posOffset>
                </wp:positionV>
                <wp:extent cx="1631315" cy="1882140"/>
                <wp:effectExtent l="0" t="0" r="6985" b="3810"/>
                <wp:wrapNone/>
                <wp:docPr id="45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631315" cy="1882140"/>
                        </a:xfrm>
                        <a:prstGeom prst="rect">
                          <a:avLst/>
                        </a:prstGeom>
                        <a:solidFill>
                          <a:srgbClr val="FFFFFF"/>
                        </a:solidFill>
                        <a:ln w="9525">
                          <a:noFill/>
                          <a:miter lim="800000"/>
                        </a:ln>
                      </wps:spPr>
                      <wps:txbx>
                        <w:txbxContent>
                          <w:p w14:paraId="27A04108">
                            <w:pPr>
                              <w:rPr>
                                <w:rFonts w:hint="eastAsia" w:ascii="Arial" w:hAnsi="Arial" w:eastAsia="宋体" w:cs="Arial"/>
                                <w:sz w:val="21"/>
                                <w:szCs w:val="21"/>
                              </w:rPr>
                            </w:pPr>
                            <w:r>
                              <w:rPr>
                                <w:rFonts w:hint="eastAsia" w:ascii="Arial" w:hAnsi="Arial" w:eastAsia="宋体" w:cs="Arial"/>
                                <w:sz w:val="21"/>
                                <w:szCs w:val="21"/>
                              </w:rPr>
                              <w:t>Unscrew the screws on the battery cover, connect the battery as shown in the left image, and then re-tighten the battery cover with the screws.</w:t>
                            </w:r>
                          </w:p>
                          <w:p w14:paraId="19B0FE4F"/>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28.05pt;margin-top:71.8pt;height:148.2pt;width:128.45pt;mso-position-horizontal-relative:margin;z-index:251663360;mso-width-relative:page;mso-height-relative:page;" fillcolor="#FFFFFF" filled="t" stroked="f" coordsize="21600,21600" o:gfxdata="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k3fDPYAAAACwEAAA8AAAAAAAAAAQAgAAAAIgAAAGRycy9k&#10;b3ducmV2LnhtbFBLAQIUABQAAAAIAIdO4kD04PCrOwIAAFUEAAAOAAAAAAAAAAEAIAAAACcBAABk&#10;cnMvZTJvRG9jLnhtbFBLBQYAAAAABgAGAFkBAADUBQAAAAA=&#10;">
                <v:fill on="t" focussize="0,0"/>
                <v:stroke on="f" miterlimit="8" joinstyle="miter"/>
                <v:imagedata o:title=""/>
                <o:lock v:ext="edit" aspectratio="f"/>
                <v:textbox>
                  <w:txbxContent>
                    <w:p w14:paraId="27A04108">
                      <w:pPr>
                        <w:rPr>
                          <w:rFonts w:hint="eastAsia" w:ascii="Arial" w:hAnsi="Arial" w:eastAsia="宋体" w:cs="Arial"/>
                          <w:sz w:val="21"/>
                          <w:szCs w:val="21"/>
                        </w:rPr>
                      </w:pPr>
                      <w:r>
                        <w:rPr>
                          <w:rFonts w:hint="eastAsia" w:ascii="Arial" w:hAnsi="Arial" w:eastAsia="宋体" w:cs="Arial"/>
                          <w:sz w:val="21"/>
                          <w:szCs w:val="21"/>
                        </w:rPr>
                        <w:t>Unscrew the screws on the battery cover, connect the battery as shown in the left image, and then re-tighten the battery cover with the screws.</w:t>
                      </w:r>
                    </w:p>
                    <w:p w14:paraId="19B0FE4F"/>
                  </w:txbxContent>
                </v:textbox>
              </v:shape>
            </w:pict>
          </mc:Fallback>
        </mc:AlternateContent>
      </w:r>
      <w:r>
        <w:rPr>
          <w:rFonts w:hint="default" w:ascii="Arial" w:hAnsi="Arial" w:eastAsia="宋体" w:cs="Arial"/>
          <w:color w:val="808080" w:themeColor="text1" w:themeTint="80"/>
          <w14:textFill>
            <w14:solidFill>
              <w14:schemeClr w14:val="tx1">
                <w14:lumMod w14:val="50000"/>
                <w14:lumOff w14:val="50000"/>
              </w14:schemeClr>
            </w14:solidFill>
          </w14:textFill>
        </w:rPr>
        <w:drawing>
          <wp:inline distT="0" distB="0" distL="0" distR="0">
            <wp:extent cx="2781300" cy="1323975"/>
            <wp:effectExtent l="0" t="0" r="0" b="952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20"/>
                    <a:stretch>
                      <a:fillRect/>
                    </a:stretch>
                  </pic:blipFill>
                  <pic:spPr>
                    <a:xfrm>
                      <a:off x="0" y="0"/>
                      <a:ext cx="2803891" cy="1335187"/>
                    </a:xfrm>
                    <a:prstGeom prst="rect">
                      <a:avLst/>
                    </a:prstGeom>
                  </pic:spPr>
                </pic:pic>
              </a:graphicData>
            </a:graphic>
          </wp:inline>
        </w:drawing>
      </w:r>
      <w:r>
        <w:rPr>
          <w:rFonts w:hint="default" w:ascii="Arial" w:hAnsi="Arial" w:eastAsia="宋体" w:cs="Arial"/>
          <w:sz w:val="32"/>
          <w:szCs w:val="32"/>
        </w:rPr>
        <w:t xml:space="preserve">    </w:t>
      </w:r>
    </w:p>
    <w:p w14:paraId="148F3F0E">
      <w:pPr>
        <w:rPr>
          <w:rFonts w:hint="default" w:ascii="Arial" w:hAnsi="Arial" w:eastAsia="宋体" w:cs="Arial"/>
          <w:sz w:val="32"/>
          <w:szCs w:val="32"/>
        </w:rPr>
      </w:pPr>
      <w:r>
        <w:rPr>
          <w:rFonts w:hint="default" w:ascii="Arial" w:hAnsi="Arial" w:eastAsia="宋体" w:cs="Arial"/>
          <w:sz w:val="32"/>
          <w:szCs w:val="32"/>
        </w:rPr>
        <w:drawing>
          <wp:anchor distT="0" distB="0" distL="114300" distR="114300" simplePos="0" relativeHeight="251665408" behindDoc="0" locked="0" layoutInCell="1" allowOverlap="1">
            <wp:simplePos x="0" y="0"/>
            <wp:positionH relativeFrom="margin">
              <wp:align>left</wp:align>
            </wp:positionH>
            <wp:positionV relativeFrom="paragraph">
              <wp:posOffset>77470</wp:posOffset>
            </wp:positionV>
            <wp:extent cx="2606040" cy="1439545"/>
            <wp:effectExtent l="0" t="0" r="3810" b="8255"/>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608127" cy="1440714"/>
                    </a:xfrm>
                    <a:prstGeom prst="rect">
                      <a:avLst/>
                    </a:prstGeom>
                    <a:noFill/>
                    <a:ln>
                      <a:noFill/>
                    </a:ln>
                  </pic:spPr>
                </pic:pic>
              </a:graphicData>
            </a:graphic>
          </wp:anchor>
        </w:drawing>
      </w:r>
    </w:p>
    <w:p w14:paraId="5672CAAF">
      <w:pPr>
        <w:rPr>
          <w:rFonts w:hint="default" w:ascii="Arial" w:hAnsi="Arial" w:eastAsia="宋体" w:cs="Arial"/>
          <w:sz w:val="32"/>
          <w:szCs w:val="32"/>
        </w:rPr>
      </w:pPr>
    </w:p>
    <w:p w14:paraId="1D7F715C">
      <w:pPr>
        <w:rPr>
          <w:rFonts w:hint="default" w:ascii="Arial" w:hAnsi="Arial" w:eastAsia="宋体" w:cs="Arial"/>
          <w:sz w:val="32"/>
          <w:szCs w:val="32"/>
        </w:rPr>
      </w:pPr>
    </w:p>
    <w:p w14:paraId="3D2C92D1">
      <w:pPr>
        <w:pStyle w:val="4"/>
        <w:numPr>
          <w:ilvl w:val="0"/>
          <w:numId w:val="2"/>
        </w:numPr>
        <w:rPr>
          <w:rFonts w:hint="default" w:ascii="Arial" w:hAnsi="Arial" w:eastAsia="宋体" w:cs="Arial"/>
          <w:b/>
          <w:bCs/>
          <w:sz w:val="32"/>
          <w:szCs w:val="32"/>
        </w:rPr>
      </w:pPr>
      <w:r>
        <w:rPr>
          <w:rFonts w:hint="default" w:ascii="Arial" w:hAnsi="Arial" w:eastAsia="宋体" w:cs="Arial"/>
          <w:b/>
          <w:bCs/>
          <w:sz w:val="32"/>
          <w:szCs w:val="32"/>
        </w:rPr>
        <w:t xml:space="preserve">Light Control </w:t>
      </w:r>
    </w:p>
    <w:p w14:paraId="084C20C9">
      <w:pPr>
        <w:rPr>
          <w:rFonts w:hint="default" w:ascii="Arial" w:hAnsi="Arial" w:eastAsia="宋体" w:cs="Arial"/>
          <w:bCs/>
          <w:color w:val="000000" w:themeColor="text1"/>
          <w:sz w:val="21"/>
          <w:szCs w:val="21"/>
          <w14:textFill>
            <w14:solidFill>
              <w14:schemeClr w14:val="tx1"/>
            </w14:solidFill>
          </w14:textFill>
        </w:rPr>
      </w:pPr>
      <w:r>
        <w:rPr>
          <w:rFonts w:hint="default" w:ascii="Arial" w:hAnsi="Arial" w:eastAsia="宋体" w:cs="Arial"/>
          <w:bCs/>
          <w:color w:val="000000" w:themeColor="text1"/>
          <w:sz w:val="21"/>
          <w:szCs w:val="21"/>
          <w14:textFill>
            <w14:solidFill>
              <w14:schemeClr w14:val="tx1"/>
            </w14:solidFill>
          </w14:textFill>
        </w:rPr>
        <w:t xml:space="preserve">After turning on the </w:t>
      </w:r>
      <w:r>
        <w:rPr>
          <w:rFonts w:hint="default" w:ascii="Arial" w:hAnsi="Arial" w:eastAsia="宋体" w:cs="Arial"/>
          <w:bCs/>
          <w:color w:val="000000" w:themeColor="text1"/>
          <w:sz w:val="21"/>
          <w:szCs w:val="21"/>
          <w:lang w:eastAsia="zh-CN"/>
          <w14:textFill>
            <w14:solidFill>
              <w14:schemeClr w14:val="tx1"/>
            </w14:solidFill>
          </w14:textFill>
        </w:rPr>
        <w:t>handset</w:t>
      </w:r>
      <w:r>
        <w:rPr>
          <w:rFonts w:hint="default" w:ascii="Arial" w:hAnsi="Arial" w:eastAsia="宋体" w:cs="Arial"/>
          <w:bCs/>
          <w:color w:val="000000" w:themeColor="text1"/>
          <w:sz w:val="21"/>
          <w:szCs w:val="21"/>
          <w14:textFill>
            <w14:solidFill>
              <w14:schemeClr w14:val="tx1"/>
            </w14:solidFill>
          </w14:textFill>
        </w:rPr>
        <w:t xml:space="preserve"> and the boat, press the power button on the </w:t>
      </w:r>
      <w:r>
        <w:rPr>
          <w:rFonts w:hint="default" w:ascii="Arial" w:hAnsi="Arial" w:eastAsia="宋体" w:cs="Arial"/>
          <w:bCs/>
          <w:color w:val="000000" w:themeColor="text1"/>
          <w:sz w:val="21"/>
          <w:szCs w:val="21"/>
          <w:lang w:eastAsia="zh-CN"/>
          <w14:textFill>
            <w14:solidFill>
              <w14:schemeClr w14:val="tx1"/>
            </w14:solidFill>
          </w14:textFill>
        </w:rPr>
        <w:t>handset</w:t>
      </w:r>
      <w:r>
        <w:rPr>
          <w:rFonts w:hint="default" w:ascii="Arial" w:hAnsi="Arial" w:eastAsia="宋体" w:cs="Arial"/>
          <w:bCs/>
          <w:color w:val="000000" w:themeColor="text1"/>
          <w:sz w:val="21"/>
          <w:szCs w:val="21"/>
          <w14:textFill>
            <w14:solidFill>
              <w14:schemeClr w14:val="tx1"/>
            </w14:solidFill>
          </w14:textFill>
        </w:rPr>
        <w:t xml:space="preserve"> to turn on the boat</w:t>
      </w:r>
      <w:r>
        <w:rPr>
          <w:rFonts w:hint="default" w:ascii="Arial" w:hAnsi="Arial" w:eastAsia="宋体" w:cs="Arial"/>
          <w:bCs/>
          <w:color w:val="000000" w:themeColor="text1"/>
          <w:sz w:val="21"/>
          <w:szCs w:val="21"/>
          <w:lang w:val="en-US" w:eastAsia="zh-CN"/>
          <w14:textFill>
            <w14:solidFill>
              <w14:schemeClr w14:val="tx1"/>
            </w14:solidFill>
          </w14:textFill>
        </w:rPr>
        <w:t>’</w:t>
      </w:r>
      <w:r>
        <w:rPr>
          <w:rFonts w:hint="default" w:ascii="Arial" w:hAnsi="Arial" w:eastAsia="宋体" w:cs="Arial"/>
          <w:bCs/>
          <w:color w:val="000000" w:themeColor="text1"/>
          <w:sz w:val="21"/>
          <w:szCs w:val="21"/>
          <w14:textFill>
            <w14:solidFill>
              <w14:schemeClr w14:val="tx1"/>
            </w14:solidFill>
          </w14:textFill>
        </w:rPr>
        <w:t>s bow light and stern light. Press it again to turn off the bow light and stern light.</w:t>
      </w:r>
    </w:p>
    <w:p w14:paraId="1EDF5DBB">
      <w:pPr>
        <w:pStyle w:val="4"/>
        <w:numPr>
          <w:ilvl w:val="0"/>
          <w:numId w:val="2"/>
        </w:numPr>
        <w:rPr>
          <w:rFonts w:hint="default" w:ascii="Arial" w:hAnsi="Arial" w:eastAsia="宋体" w:cs="Arial"/>
          <w:b/>
          <w:bCs/>
          <w:sz w:val="32"/>
          <w:szCs w:val="32"/>
        </w:rPr>
      </w:pPr>
      <w:r>
        <w:rPr>
          <w:rFonts w:hint="default" w:ascii="Arial" w:hAnsi="Arial" w:eastAsia="宋体" w:cs="Arial"/>
          <w:b/>
          <w:bCs/>
          <w:sz w:val="32"/>
          <w:szCs w:val="32"/>
        </w:rPr>
        <w:t>Hook Release Device</w:t>
      </w:r>
    </w:p>
    <w:p w14:paraId="7CB9A0CC">
      <w:pPr>
        <w:rPr>
          <w:rFonts w:hint="default" w:ascii="Arial" w:hAnsi="Arial" w:eastAsia="宋体" w:cs="Arial"/>
          <w:b/>
          <w:bCs/>
          <w:sz w:val="32"/>
          <w:szCs w:val="32"/>
          <w:lang w:eastAsia="zh-CN"/>
        </w:rPr>
      </w:pPr>
      <w:r>
        <w:rPr>
          <w:rFonts w:hint="default" w:ascii="Arial" w:hAnsi="Arial" w:eastAsia="宋体" w:cs="Arial"/>
          <w:b/>
          <w:bCs/>
          <w:sz w:val="32"/>
          <w:szCs w:val="32"/>
          <w:lang w:eastAsia="zh-CN"/>
        </w:rPr>
        <w:drawing>
          <wp:inline distT="0" distB="0" distL="114300" distR="114300">
            <wp:extent cx="4505325" cy="1141730"/>
            <wp:effectExtent l="0" t="0" r="0" b="0"/>
            <wp:docPr id="29" name="图片 29" descr="图片3英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3英文-1"/>
                    <pic:cNvPicPr>
                      <a:picLocks noChangeAspect="1"/>
                    </pic:cNvPicPr>
                  </pic:nvPicPr>
                  <pic:blipFill>
                    <a:blip r:embed="rId22"/>
                    <a:srcRect l="6162" t="11212" r="9942" b="14343"/>
                    <a:stretch>
                      <a:fillRect/>
                    </a:stretch>
                  </pic:blipFill>
                  <pic:spPr>
                    <a:xfrm>
                      <a:off x="0" y="0"/>
                      <a:ext cx="4505325" cy="1141730"/>
                    </a:xfrm>
                    <a:prstGeom prst="rect">
                      <a:avLst/>
                    </a:prstGeom>
                  </pic:spPr>
                </pic:pic>
              </a:graphicData>
            </a:graphic>
          </wp:inline>
        </w:drawing>
      </w:r>
    </w:p>
    <w:p w14:paraId="785AB215">
      <w:pPr>
        <w:rPr>
          <w:rFonts w:hint="default" w:ascii="Arial" w:hAnsi="Arial" w:eastAsia="宋体" w:cs="Arial"/>
          <w:b/>
          <w:bCs/>
          <w:sz w:val="32"/>
          <w:szCs w:val="32"/>
          <w:lang w:eastAsia="zh-CN"/>
        </w:rPr>
      </w:pPr>
      <w:r>
        <w:rPr>
          <w:rFonts w:hint="default" w:ascii="Arial" w:hAnsi="Arial" w:eastAsia="宋体" w:cs="Arial"/>
          <w:b/>
          <w:bCs/>
          <w:sz w:val="32"/>
          <w:szCs w:val="32"/>
          <w:lang w:eastAsia="zh-CN"/>
        </w:rPr>
        <w:drawing>
          <wp:inline distT="0" distB="0" distL="114300" distR="114300">
            <wp:extent cx="3818255" cy="1827530"/>
            <wp:effectExtent l="0" t="0" r="0" b="0"/>
            <wp:docPr id="5" name="图片 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4"/>
                    <pic:cNvPicPr>
                      <a:picLocks noChangeAspect="1"/>
                    </pic:cNvPicPr>
                  </pic:nvPicPr>
                  <pic:blipFill>
                    <a:blip r:embed="rId23"/>
                    <a:stretch>
                      <a:fillRect/>
                    </a:stretch>
                  </pic:blipFill>
                  <pic:spPr>
                    <a:xfrm>
                      <a:off x="0" y="0"/>
                      <a:ext cx="3818255" cy="1827530"/>
                    </a:xfrm>
                    <a:prstGeom prst="rect">
                      <a:avLst/>
                    </a:prstGeom>
                  </pic:spPr>
                </pic:pic>
              </a:graphicData>
            </a:graphic>
          </wp:inline>
        </w:drawing>
      </w:r>
    </w:p>
    <w:p w14:paraId="6363D86D">
      <w:pPr>
        <w:jc w:val="both"/>
        <w:rPr>
          <w:rFonts w:hint="default" w:ascii="Arial" w:hAnsi="Arial" w:eastAsia="宋体" w:cs="Arial"/>
          <w:b/>
          <w:bCs/>
          <w:i/>
          <w:iCs/>
          <w:sz w:val="18"/>
          <w:szCs w:val="18"/>
        </w:rPr>
      </w:pPr>
      <w:r>
        <w:rPr>
          <w:rFonts w:hint="default" w:ascii="Arial" w:hAnsi="Arial" w:eastAsia="宋体" w:cs="Arial"/>
          <w:sz w:val="21"/>
          <w:szCs w:val="21"/>
        </w:rPr>
        <w:t>Press the button shown in the upper box to turn on the hook release switch, and release the button immediately to turn it off. If you keep holding the button, the switch will remain on for up to 3 seconds before automatically turning off. Attach the fishing line while the switch is on.</w:t>
      </w:r>
    </w:p>
    <w:p w14:paraId="025CAC1E">
      <w:pPr>
        <w:jc w:val="both"/>
        <w:rPr>
          <w:rFonts w:hint="default" w:ascii="Arial" w:hAnsi="Arial" w:eastAsia="宋体" w:cs="Arial"/>
          <w:b/>
          <w:bCs/>
          <w:i/>
          <w:iCs/>
          <w:sz w:val="18"/>
          <w:szCs w:val="18"/>
        </w:rPr>
      </w:pPr>
    </w:p>
    <w:p w14:paraId="7E333D50">
      <w:pPr>
        <w:jc w:val="both"/>
        <w:rPr>
          <w:rFonts w:hint="default" w:ascii="Arial" w:hAnsi="Arial" w:eastAsia="宋体" w:cs="Arial"/>
          <w:b/>
          <w:bCs/>
          <w:i/>
          <w:iCs/>
          <w:sz w:val="18"/>
          <w:szCs w:val="18"/>
        </w:rPr>
      </w:pPr>
    </w:p>
    <w:p w14:paraId="24C04596">
      <w:pPr>
        <w:jc w:val="both"/>
        <w:rPr>
          <w:rFonts w:hint="default" w:ascii="Arial" w:hAnsi="Arial" w:eastAsia="宋体" w:cs="Arial"/>
          <w:b/>
          <w:bCs/>
          <w:i/>
          <w:iCs/>
          <w:sz w:val="18"/>
          <w:szCs w:val="18"/>
        </w:rPr>
      </w:pPr>
    </w:p>
    <w:p w14:paraId="0703A5C1">
      <w:pPr>
        <w:jc w:val="both"/>
        <w:rPr>
          <w:rFonts w:hint="default" w:ascii="Arial" w:hAnsi="Arial" w:eastAsia="宋体" w:cs="Arial"/>
          <w:b/>
          <w:bCs/>
          <w:i/>
          <w:iCs/>
          <w:sz w:val="18"/>
          <w:szCs w:val="18"/>
        </w:rPr>
      </w:pPr>
    </w:p>
    <w:bookmarkEnd w:id="0"/>
    <w:p w14:paraId="30C85140">
      <w:pPr>
        <w:pStyle w:val="4"/>
        <w:numPr>
          <w:ilvl w:val="0"/>
          <w:numId w:val="2"/>
        </w:numPr>
        <w:rPr>
          <w:rFonts w:hint="default" w:ascii="Arial" w:hAnsi="Arial" w:eastAsia="宋体" w:cs="Arial"/>
          <w:b/>
          <w:bCs/>
          <w:sz w:val="32"/>
          <w:szCs w:val="32"/>
        </w:rPr>
      </w:pPr>
      <w:r>
        <w:rPr>
          <w:rFonts w:hint="default" w:ascii="Arial" w:hAnsi="Arial" w:eastAsia="宋体" w:cs="Arial"/>
          <w:b/>
          <w:bCs/>
          <w:sz w:val="32"/>
          <w:szCs w:val="32"/>
        </w:rPr>
        <w:t xml:space="preserve">How to Use the </w:t>
      </w:r>
      <w:r>
        <w:rPr>
          <w:rFonts w:hint="default" w:ascii="Arial" w:hAnsi="Arial" w:eastAsia="宋体" w:cs="Arial"/>
          <w:b/>
          <w:bCs/>
          <w:sz w:val="32"/>
          <w:szCs w:val="32"/>
          <w:lang w:val="en-US" w:eastAsia="zh-CN"/>
        </w:rPr>
        <w:t>H</w:t>
      </w:r>
      <w:r>
        <w:rPr>
          <w:rFonts w:hint="default" w:ascii="Arial" w:hAnsi="Arial" w:eastAsia="宋体" w:cs="Arial"/>
          <w:b/>
          <w:bCs/>
          <w:sz w:val="32"/>
          <w:szCs w:val="32"/>
          <w:lang w:eastAsia="zh-CN"/>
        </w:rPr>
        <w:t>andset</w:t>
      </w:r>
    </w:p>
    <w:p w14:paraId="035B386F">
      <w:pPr>
        <w:pStyle w:val="4"/>
        <w:numPr>
          <w:ilvl w:val="1"/>
          <w:numId w:val="3"/>
        </w:numPr>
        <w:rPr>
          <w:rFonts w:hint="default" w:ascii="Arial" w:hAnsi="Arial" w:eastAsia="宋体" w:cs="Arial"/>
          <w:kern w:val="2"/>
          <w:sz w:val="21"/>
          <w:szCs w:val="21"/>
        </w:rPr>
      </w:pPr>
      <w:r>
        <w:rPr>
          <w:rFonts w:hint="default" w:ascii="Arial" w:hAnsi="Arial" w:eastAsia="宋体" w:cs="Arial"/>
          <w:kern w:val="2"/>
          <w:sz w:val="21"/>
          <w:szCs w:val="21"/>
        </w:rPr>
        <w:t>The handset itself is not waterproof, so please keep it away from water. When covered with the silicone case, it is splash-resistant. The handset will vibrate to alert you when the battery is low.</w:t>
      </w:r>
    </w:p>
    <w:p w14:paraId="180963B9">
      <w:pPr>
        <w:pStyle w:val="4"/>
        <w:numPr>
          <w:ilvl w:val="1"/>
          <w:numId w:val="3"/>
        </w:numPr>
        <w:rPr>
          <w:rFonts w:hint="default" w:ascii="Arial" w:hAnsi="Arial" w:eastAsia="宋体" w:cs="Arial"/>
          <w:kern w:val="2"/>
          <w:sz w:val="21"/>
          <w:szCs w:val="21"/>
        </w:rPr>
      </w:pPr>
      <w:r>
        <w:rPr>
          <w:rFonts w:hint="default" w:ascii="Arial" w:hAnsi="Arial" w:eastAsia="宋体" w:cs="Arial"/>
          <w:b/>
          <w:bCs/>
          <w:kern w:val="2"/>
          <w:sz w:val="21"/>
          <w:szCs w:val="21"/>
        </w:rPr>
        <w:t>Kind reminder:</w:t>
      </w:r>
      <w:r>
        <w:rPr>
          <w:rFonts w:hint="default" w:ascii="Arial" w:hAnsi="Arial" w:eastAsia="宋体" w:cs="Arial"/>
          <w:kern w:val="2"/>
          <w:sz w:val="21"/>
          <w:szCs w:val="21"/>
        </w:rPr>
        <w:t xml:space="preserve">Before operating your boat, please check the status bar at the top of the </w:t>
      </w:r>
      <w:r>
        <w:rPr>
          <w:rFonts w:hint="eastAsia" w:ascii="Arial" w:hAnsi="Arial" w:eastAsia="宋体" w:cs="Arial"/>
          <w:kern w:val="2"/>
          <w:sz w:val="21"/>
          <w:szCs w:val="21"/>
          <w:lang w:val="en-US" w:eastAsia="zh-CN"/>
        </w:rPr>
        <w:t>handset</w:t>
      </w:r>
      <w:r>
        <w:rPr>
          <w:rFonts w:hint="default" w:ascii="Arial" w:hAnsi="Arial" w:eastAsia="宋体" w:cs="Arial"/>
          <w:kern w:val="2"/>
          <w:sz w:val="21"/>
          <w:szCs w:val="21"/>
        </w:rPr>
        <w:t xml:space="preserve"> screen (as shown below). When the signal bar is full, the boat can be operated normally.</w:t>
      </w:r>
    </w:p>
    <w:p w14:paraId="21595354">
      <w:pPr>
        <w:pStyle w:val="4"/>
        <w:ind w:left="-142"/>
        <w:rPr>
          <w:rFonts w:hint="default" w:ascii="Arial" w:hAnsi="Arial" w:eastAsia="宋体" w:cs="Arial"/>
          <w:kern w:val="2"/>
          <w:sz w:val="21"/>
          <w:szCs w:val="21"/>
        </w:rPr>
      </w:pPr>
      <w:r>
        <w:rPr>
          <w:rFonts w:hint="default" w:ascii="Arial" w:hAnsi="Arial" w:cs="Arial"/>
        </w:rPr>
        <w:drawing>
          <wp:inline distT="0" distB="0" distL="114300" distR="114300">
            <wp:extent cx="4064000" cy="508000"/>
            <wp:effectExtent l="0" t="0" r="12700" b="6350"/>
            <wp:docPr id="8" name="图片 8" descr="StatusB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tatusBar-1"/>
                    <pic:cNvPicPr>
                      <a:picLocks noChangeAspect="1"/>
                    </pic:cNvPicPr>
                  </pic:nvPicPr>
                  <pic:blipFill>
                    <a:blip r:embed="rId24"/>
                    <a:stretch>
                      <a:fillRect/>
                    </a:stretch>
                  </pic:blipFill>
                  <pic:spPr>
                    <a:xfrm>
                      <a:off x="0" y="0"/>
                      <a:ext cx="4064000" cy="508000"/>
                    </a:xfrm>
                    <a:prstGeom prst="rect">
                      <a:avLst/>
                    </a:prstGeom>
                  </pic:spPr>
                </pic:pic>
              </a:graphicData>
            </a:graphic>
          </wp:inline>
        </w:drawing>
      </w:r>
    </w:p>
    <w:p w14:paraId="4FD3309A">
      <w:pPr>
        <w:pStyle w:val="4"/>
        <w:ind w:left="-142"/>
        <w:rPr>
          <w:rFonts w:hint="default" w:ascii="Arial" w:hAnsi="Arial" w:eastAsia="宋体" w:cs="Arial"/>
          <w:kern w:val="2"/>
          <w:sz w:val="21"/>
          <w:szCs w:val="21"/>
        </w:rPr>
      </w:pPr>
      <w:r>
        <w:rPr>
          <w:rFonts w:hint="default" w:ascii="Arial" w:hAnsi="Arial" w:cs="Arial"/>
        </w:rPr>
        <w:drawing>
          <wp:inline distT="0" distB="0" distL="114300" distR="114300">
            <wp:extent cx="4064000" cy="508000"/>
            <wp:effectExtent l="0" t="0" r="12700" b="6350"/>
            <wp:docPr id="18" name="图片 18" descr="Status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tatusBar"/>
                    <pic:cNvPicPr>
                      <a:picLocks noChangeAspect="1"/>
                    </pic:cNvPicPr>
                  </pic:nvPicPr>
                  <pic:blipFill>
                    <a:blip r:embed="rId25"/>
                    <a:stretch>
                      <a:fillRect/>
                    </a:stretch>
                  </pic:blipFill>
                  <pic:spPr>
                    <a:xfrm>
                      <a:off x="0" y="0"/>
                      <a:ext cx="4064000" cy="508000"/>
                    </a:xfrm>
                    <a:prstGeom prst="rect">
                      <a:avLst/>
                    </a:prstGeom>
                  </pic:spPr>
                </pic:pic>
              </a:graphicData>
            </a:graphic>
          </wp:inline>
        </w:drawing>
      </w:r>
    </w:p>
    <w:p w14:paraId="40BA0235">
      <w:pPr>
        <w:pStyle w:val="4"/>
        <w:ind w:left="405"/>
        <w:rPr>
          <w:rFonts w:hint="default" w:ascii="Arial" w:hAnsi="Arial" w:eastAsia="宋体" w:cs="Arial"/>
          <w:b/>
          <w:bCs/>
          <w:sz w:val="21"/>
          <w:szCs w:val="21"/>
        </w:rPr>
      </w:pPr>
    </w:p>
    <w:p w14:paraId="59E7D055">
      <w:pPr>
        <w:pStyle w:val="4"/>
        <w:numPr>
          <w:ilvl w:val="1"/>
          <w:numId w:val="3"/>
        </w:numPr>
        <w:rPr>
          <w:rFonts w:hint="default" w:ascii="Arial" w:hAnsi="Arial" w:eastAsia="宋体" w:cs="Arial"/>
          <w:b/>
          <w:bCs/>
          <w:sz w:val="21"/>
          <w:szCs w:val="21"/>
        </w:rPr>
      </w:pPr>
      <w:r>
        <w:rPr>
          <w:rFonts w:hint="default" w:ascii="Arial" w:hAnsi="Arial" w:eastAsia="宋体" w:cs="Arial"/>
          <w:b/>
          <w:bCs/>
          <w:sz w:val="21"/>
          <w:szCs w:val="21"/>
          <w:lang w:val="en-US" w:eastAsia="zh-CN"/>
        </w:rPr>
        <w:t>Handset</w:t>
      </w:r>
      <w:r>
        <w:rPr>
          <w:rFonts w:hint="default" w:ascii="Arial" w:hAnsi="Arial" w:eastAsia="宋体" w:cs="Arial"/>
          <w:b/>
          <w:bCs/>
          <w:sz w:val="21"/>
          <w:szCs w:val="21"/>
        </w:rPr>
        <w:t xml:space="preserve"> preparation(The picture is for reference only and may differ from the actual product)</w:t>
      </w:r>
    </w:p>
    <w:tbl>
      <w:tblPr>
        <w:tblStyle w:val="14"/>
        <w:tblW w:w="680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02"/>
        <w:gridCol w:w="3406"/>
      </w:tblGrid>
      <w:tr w14:paraId="636311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402" w:type="dxa"/>
          </w:tcPr>
          <w:p w14:paraId="6BFAE633">
            <w:pPr>
              <w:rPr>
                <w:rFonts w:hint="eastAsia" w:ascii="Arial" w:hAnsi="Arial" w:eastAsia="宋体" w:cs="Arial"/>
                <w:sz w:val="21"/>
                <w:szCs w:val="21"/>
                <w:lang w:val="en-US" w:eastAsia="zh-CN"/>
              </w:rPr>
            </w:pPr>
            <w:r>
              <w:rPr>
                <w:rFonts w:hint="default" w:ascii="Arial" w:hAnsi="Arial" w:eastAsia="宋体" w:cs="Arial"/>
                <w:sz w:val="21"/>
                <w:szCs w:val="21"/>
              </w:rPr>
              <w:t>Step 1. Unfold the phone holder</w:t>
            </w:r>
            <w:r>
              <w:rPr>
                <w:rFonts w:hint="eastAsia" w:ascii="Arial" w:hAnsi="Arial" w:eastAsia="宋体" w:cs="Arial"/>
                <w:sz w:val="21"/>
                <w:szCs w:val="21"/>
                <w:lang w:val="en-US" w:eastAsia="zh-CN"/>
              </w:rPr>
              <w:t>.</w:t>
            </w:r>
          </w:p>
          <w:p w14:paraId="08B44D01">
            <w:pPr>
              <w:rPr>
                <w:rFonts w:hint="default" w:ascii="Arial" w:hAnsi="Arial" w:eastAsia="宋体" w:cs="Arial"/>
                <w:sz w:val="18"/>
                <w:szCs w:val="18"/>
              </w:rPr>
            </w:pPr>
          </w:p>
          <w:p w14:paraId="364E1BDF">
            <w:pPr>
              <w:rPr>
                <w:rFonts w:hint="default" w:ascii="Arial" w:hAnsi="Arial" w:eastAsia="宋体" w:cs="Arial"/>
                <w:sz w:val="18"/>
                <w:szCs w:val="18"/>
              </w:rPr>
            </w:pPr>
            <w:r>
              <w:rPr>
                <w:rFonts w:hint="default" w:ascii="Arial" w:hAnsi="Arial" w:eastAsia="宋体" w:cs="Arial"/>
                <w:color w:val="808080" w:themeColor="text1" w:themeTint="80"/>
                <w:sz w:val="18"/>
                <w:szCs w:val="16"/>
                <w14:textFill>
                  <w14:solidFill>
                    <w14:schemeClr w14:val="tx1">
                      <w14:lumMod w14:val="50000"/>
                      <w14:lumOff w14:val="50000"/>
                    </w14:schemeClr>
                  </w14:solidFill>
                </w14:textFill>
              </w:rPr>
              <w:drawing>
                <wp:inline distT="0" distB="0" distL="0" distR="0">
                  <wp:extent cx="1983105" cy="967740"/>
                  <wp:effectExtent l="0" t="0" r="0" b="3810"/>
                  <wp:docPr id="6" name="图片 6"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 工程绘图&#10;&#10;描述已自动生成"/>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017638" cy="984580"/>
                          </a:xfrm>
                          <a:prstGeom prst="rect">
                            <a:avLst/>
                          </a:prstGeom>
                          <a:noFill/>
                          <a:ln>
                            <a:noFill/>
                          </a:ln>
                        </pic:spPr>
                      </pic:pic>
                    </a:graphicData>
                  </a:graphic>
                </wp:inline>
              </w:drawing>
            </w:r>
          </w:p>
          <w:p w14:paraId="6D901725">
            <w:pPr>
              <w:rPr>
                <w:rFonts w:hint="default" w:ascii="Arial" w:hAnsi="Arial" w:eastAsia="宋体" w:cs="Arial"/>
                <w:sz w:val="18"/>
                <w:szCs w:val="18"/>
              </w:rPr>
            </w:pPr>
          </w:p>
          <w:p w14:paraId="4BD4DE2D">
            <w:pPr>
              <w:rPr>
                <w:rFonts w:hint="default" w:ascii="Arial" w:hAnsi="Arial" w:eastAsia="宋体" w:cs="Arial"/>
                <w:sz w:val="18"/>
                <w:szCs w:val="18"/>
              </w:rPr>
            </w:pPr>
          </w:p>
        </w:tc>
        <w:tc>
          <w:tcPr>
            <w:tcW w:w="3406" w:type="dxa"/>
          </w:tcPr>
          <w:p w14:paraId="590F6546">
            <w:pPr>
              <w:rPr>
                <w:rFonts w:hint="eastAsia" w:ascii="Arial" w:hAnsi="Arial" w:eastAsia="宋体" w:cs="Arial"/>
                <w:sz w:val="21"/>
                <w:szCs w:val="21"/>
                <w:lang w:val="en-US" w:eastAsia="zh-CN"/>
              </w:rPr>
            </w:pPr>
            <w:r>
              <w:rPr>
                <w:rFonts w:hint="default" w:ascii="Arial" w:hAnsi="Arial" w:eastAsia="宋体" w:cs="Arial"/>
                <w:sz w:val="21"/>
                <w:szCs w:val="21"/>
              </w:rPr>
              <w:t>Step 2. Install the antenna</w:t>
            </w:r>
            <w:r>
              <w:rPr>
                <w:rFonts w:hint="eastAsia" w:ascii="Arial" w:hAnsi="Arial" w:eastAsia="宋体" w:cs="Arial"/>
                <w:sz w:val="21"/>
                <w:szCs w:val="21"/>
                <w:lang w:val="en-US" w:eastAsia="zh-CN"/>
              </w:rPr>
              <w:t>.</w:t>
            </w:r>
          </w:p>
          <w:p w14:paraId="2F517786">
            <w:pPr>
              <w:rPr>
                <w:rFonts w:hint="default" w:ascii="Arial" w:hAnsi="Arial" w:eastAsia="宋体" w:cs="Arial"/>
                <w:sz w:val="18"/>
                <w:szCs w:val="18"/>
              </w:rPr>
            </w:pPr>
            <w:r>
              <w:rPr>
                <w:rFonts w:hint="default" w:ascii="Arial" w:hAnsi="Arial" w:eastAsia="宋体" w:cs="Arial"/>
                <w:sz w:val="18"/>
                <w:szCs w:val="18"/>
              </w:rPr>
              <w:drawing>
                <wp:inline distT="0" distB="0" distL="0" distR="0">
                  <wp:extent cx="1455420" cy="2092960"/>
                  <wp:effectExtent l="0" t="0" r="0" b="2540"/>
                  <wp:docPr id="178107607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076070" name="图片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470190" cy="2114497"/>
                          </a:xfrm>
                          <a:prstGeom prst="rect">
                            <a:avLst/>
                          </a:prstGeom>
                          <a:noFill/>
                          <a:ln>
                            <a:noFill/>
                          </a:ln>
                        </pic:spPr>
                      </pic:pic>
                    </a:graphicData>
                  </a:graphic>
                </wp:inline>
              </w:drawing>
            </w:r>
          </w:p>
        </w:tc>
      </w:tr>
      <w:tr w14:paraId="1C907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402" w:type="dxa"/>
          </w:tcPr>
          <w:p w14:paraId="6AAA8E1D">
            <w:pPr>
              <w:rPr>
                <w:rFonts w:hint="default" w:ascii="Arial" w:hAnsi="Arial" w:eastAsia="宋体" w:cs="Arial"/>
                <w:sz w:val="18"/>
                <w:szCs w:val="18"/>
              </w:rPr>
            </w:pPr>
          </w:p>
          <w:p w14:paraId="59522FF0">
            <w:pPr>
              <w:rPr>
                <w:rFonts w:hint="eastAsia" w:ascii="Arial" w:hAnsi="Arial" w:eastAsia="宋体" w:cs="Arial"/>
                <w:sz w:val="18"/>
                <w:szCs w:val="18"/>
                <w:lang w:val="en-US" w:eastAsia="zh-CN"/>
              </w:rPr>
            </w:pPr>
            <w:r>
              <w:rPr>
                <w:rFonts w:hint="default" w:ascii="Arial" w:hAnsi="Arial" w:eastAsia="宋体" w:cs="Arial"/>
                <w:sz w:val="21"/>
                <w:szCs w:val="21"/>
              </w:rPr>
              <w:t>Step 3. Place the phone on the holder</w:t>
            </w:r>
            <w:r>
              <w:rPr>
                <w:rFonts w:hint="eastAsia" w:ascii="Arial" w:hAnsi="Arial" w:eastAsia="宋体" w:cs="Arial"/>
                <w:sz w:val="21"/>
                <w:szCs w:val="21"/>
                <w:lang w:val="en-US" w:eastAsia="zh-CN"/>
              </w:rPr>
              <w:t>.</w:t>
            </w:r>
          </w:p>
        </w:tc>
        <w:tc>
          <w:tcPr>
            <w:tcW w:w="3406" w:type="dxa"/>
          </w:tcPr>
          <w:p w14:paraId="4105F4E3">
            <w:pPr>
              <w:rPr>
                <w:rFonts w:hint="default" w:ascii="Arial" w:hAnsi="Arial" w:eastAsia="宋体" w:cs="Arial"/>
                <w:sz w:val="18"/>
                <w:szCs w:val="18"/>
              </w:rPr>
            </w:pPr>
          </w:p>
        </w:tc>
      </w:tr>
    </w:tbl>
    <w:p w14:paraId="781AD0C2">
      <w:pPr>
        <w:tabs>
          <w:tab w:val="left" w:pos="3261"/>
        </w:tabs>
        <w:rPr>
          <w:rFonts w:hint="default" w:ascii="Arial" w:hAnsi="Arial" w:eastAsia="宋体" w:cs="Arial"/>
          <w:sz w:val="18"/>
          <w:szCs w:val="18"/>
        </w:rPr>
      </w:pPr>
      <w:r>
        <w:rPr>
          <w:rFonts w:hint="default" w:ascii="Arial" w:hAnsi="Arial" w:eastAsia="宋体" w:cs="Arial"/>
          <w:b/>
          <w:bCs/>
          <w:sz w:val="21"/>
          <w:szCs w:val="21"/>
        </w:rPr>
        <w:drawing>
          <wp:inline distT="0" distB="0" distL="114300" distR="114300">
            <wp:extent cx="2425700" cy="1357630"/>
            <wp:effectExtent l="0" t="0" r="12700" b="13970"/>
            <wp:docPr id="13" name="图片 13"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6"/>
                    <pic:cNvPicPr>
                      <a:picLocks noChangeAspect="1"/>
                    </pic:cNvPicPr>
                  </pic:nvPicPr>
                  <pic:blipFill>
                    <a:blip r:embed="rId28"/>
                    <a:stretch>
                      <a:fillRect/>
                    </a:stretch>
                  </pic:blipFill>
                  <pic:spPr>
                    <a:xfrm>
                      <a:off x="0" y="0"/>
                      <a:ext cx="2425700" cy="1357630"/>
                    </a:xfrm>
                    <a:prstGeom prst="rect">
                      <a:avLst/>
                    </a:prstGeom>
                  </pic:spPr>
                </pic:pic>
              </a:graphicData>
            </a:graphic>
          </wp:inline>
        </w:drawing>
      </w:r>
    </w:p>
    <w:p w14:paraId="759D156F">
      <w:pPr>
        <w:pStyle w:val="4"/>
        <w:numPr>
          <w:ilvl w:val="1"/>
          <w:numId w:val="3"/>
        </w:numPr>
        <w:rPr>
          <w:rFonts w:hint="default" w:ascii="Arial" w:hAnsi="Arial" w:eastAsia="宋体" w:cs="Arial"/>
          <w:b/>
          <w:bCs/>
          <w:sz w:val="21"/>
          <w:szCs w:val="21"/>
        </w:rPr>
      </w:pPr>
      <w:r>
        <w:rPr>
          <w:rFonts w:hint="default" w:ascii="Arial" w:hAnsi="Arial" w:eastAsia="宋体" w:cs="Arial"/>
          <w:b/>
          <w:bCs/>
          <w:sz w:val="21"/>
          <w:szCs w:val="21"/>
        </w:rPr>
        <w:t>Basic joystick operations</w:t>
      </w:r>
    </w:p>
    <w:p w14:paraId="503DB50C">
      <w:pPr>
        <w:pStyle w:val="4"/>
        <w:numPr>
          <w:ilvl w:val="0"/>
          <w:numId w:val="0"/>
        </w:numPr>
        <w:ind w:leftChars="0"/>
        <w:rPr>
          <w:rFonts w:hint="default" w:ascii="Arial" w:hAnsi="Arial" w:eastAsia="宋体" w:cs="Arial"/>
          <w:sz w:val="18"/>
          <w:szCs w:val="18"/>
        </w:rPr>
      </w:pPr>
      <w:r>
        <w:rPr>
          <w:rFonts w:hint="default" w:ascii="Arial" w:hAnsi="Arial" w:eastAsia="宋体" w:cs="Arial"/>
          <w:b/>
          <w:bCs/>
          <w:sz w:val="18"/>
          <w:szCs w:val="18"/>
          <w:lang w:eastAsia="zh-CN"/>
        </w:rPr>
        <w:drawing>
          <wp:inline distT="0" distB="0" distL="114300" distR="114300">
            <wp:extent cx="4044950" cy="1898650"/>
            <wp:effectExtent l="0" t="0" r="0" b="0"/>
            <wp:docPr id="31" name="图片 31" descr="图片5-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5-英文"/>
                    <pic:cNvPicPr>
                      <a:picLocks noChangeAspect="1"/>
                    </pic:cNvPicPr>
                  </pic:nvPicPr>
                  <pic:blipFill>
                    <a:blip r:embed="rId29"/>
                    <a:srcRect t="25305" b="25673"/>
                    <a:stretch>
                      <a:fillRect/>
                    </a:stretch>
                  </pic:blipFill>
                  <pic:spPr>
                    <a:xfrm>
                      <a:off x="0" y="0"/>
                      <a:ext cx="4044950" cy="1898650"/>
                    </a:xfrm>
                    <a:prstGeom prst="rect">
                      <a:avLst/>
                    </a:prstGeom>
                  </pic:spPr>
                </pic:pic>
              </a:graphicData>
            </a:graphic>
          </wp:inline>
        </w:drawing>
      </w:r>
    </w:p>
    <w:p w14:paraId="0D4F5E17">
      <w:pPr>
        <w:pStyle w:val="4"/>
        <w:numPr>
          <w:ilvl w:val="1"/>
          <w:numId w:val="3"/>
        </w:numPr>
        <w:rPr>
          <w:rFonts w:hint="default" w:ascii="Arial" w:hAnsi="Arial" w:eastAsia="宋体" w:cs="Arial"/>
          <w:b/>
          <w:bCs/>
          <w:sz w:val="21"/>
          <w:szCs w:val="21"/>
        </w:rPr>
      </w:pPr>
      <w:r>
        <w:rPr>
          <w:rFonts w:hint="default" w:ascii="Arial" w:hAnsi="Arial" w:eastAsia="宋体" w:cs="Arial"/>
          <w:b/>
          <w:bCs/>
          <w:sz w:val="21"/>
          <w:szCs w:val="21"/>
        </w:rPr>
        <w:t>More usage tips</w:t>
      </w:r>
    </w:p>
    <w:p w14:paraId="2598460B">
      <w:pPr>
        <w:rPr>
          <w:rFonts w:hint="default" w:ascii="Arial" w:hAnsi="Arial" w:eastAsia="宋体" w:cs="Arial"/>
          <w:sz w:val="21"/>
          <w:szCs w:val="21"/>
          <w:lang w:val="en-US" w:eastAsia="zh-CN"/>
        </w:rPr>
      </w:pPr>
      <w:r>
        <w:rPr>
          <w:rFonts w:hint="default" w:ascii="Arial" w:hAnsi="Arial" w:eastAsia="宋体" w:cs="Arial"/>
          <w:sz w:val="21"/>
          <w:szCs w:val="21"/>
        </w:rPr>
        <w:t xml:space="preserve">Scan the QR code to access the CatchX </w:t>
      </w:r>
      <w:r>
        <w:rPr>
          <w:rFonts w:hint="default" w:ascii="Arial" w:hAnsi="Arial" w:eastAsia="宋体" w:cs="Arial"/>
          <w:sz w:val="21"/>
          <w:szCs w:val="21"/>
          <w:lang w:val="en-US" w:eastAsia="zh-CN"/>
        </w:rPr>
        <w:t>Max</w:t>
      </w:r>
      <w:r>
        <w:rPr>
          <w:rFonts w:hint="default" w:ascii="Arial" w:hAnsi="Arial" w:eastAsia="宋体" w:cs="Arial"/>
          <w:sz w:val="21"/>
          <w:szCs w:val="21"/>
        </w:rPr>
        <w:t xml:space="preserve"> tutorial</w:t>
      </w:r>
      <w:r>
        <w:rPr>
          <w:rFonts w:hint="default" w:ascii="Arial" w:hAnsi="Arial" w:eastAsia="宋体" w:cs="Arial"/>
          <w:sz w:val="21"/>
          <w:szCs w:val="21"/>
          <w:lang w:val="en-US" w:eastAsia="zh-CN"/>
        </w:rPr>
        <w:t xml:space="preserve"> video</w:t>
      </w:r>
    </w:p>
    <w:p w14:paraId="7D2505F6">
      <w:pPr>
        <w:rPr>
          <w:rFonts w:hint="default" w:ascii="Arial" w:hAnsi="Arial" w:cs="Arial"/>
        </w:rPr>
      </w:pPr>
      <w:r>
        <w:rPr>
          <w:rFonts w:hint="default" w:ascii="Arial" w:hAnsi="Arial" w:cs="Arial"/>
        </w:rPr>
        <w:drawing>
          <wp:inline distT="0" distB="0" distL="114300" distR="114300">
            <wp:extent cx="1485900" cy="1485900"/>
            <wp:effectExtent l="0" t="0" r="0" b="0"/>
            <wp:docPr id="19" name="图片 19" descr="max教程youtube二维码202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max教程youtube二维码2025.9.26"/>
                    <pic:cNvPicPr>
                      <a:picLocks noChangeAspect="1"/>
                    </pic:cNvPicPr>
                  </pic:nvPicPr>
                  <pic:blipFill>
                    <a:blip r:embed="rId30"/>
                    <a:stretch>
                      <a:fillRect/>
                    </a:stretch>
                  </pic:blipFill>
                  <pic:spPr>
                    <a:xfrm>
                      <a:off x="0" y="0"/>
                      <a:ext cx="1485900" cy="1485900"/>
                    </a:xfrm>
                    <a:prstGeom prst="rect">
                      <a:avLst/>
                    </a:prstGeom>
                  </pic:spPr>
                </pic:pic>
              </a:graphicData>
            </a:graphic>
          </wp:inline>
        </w:drawing>
      </w:r>
    </w:p>
    <w:p w14:paraId="361C4E92">
      <w:pPr>
        <w:rPr>
          <w:rFonts w:hint="default" w:ascii="Arial" w:hAnsi="Arial" w:cs="Arial"/>
        </w:rPr>
      </w:pPr>
    </w:p>
    <w:p w14:paraId="412F4B18">
      <w:pPr>
        <w:rPr>
          <w:rFonts w:hint="default" w:ascii="Arial" w:hAnsi="Arial" w:cs="Arial"/>
        </w:rPr>
      </w:pPr>
    </w:p>
    <w:p w14:paraId="57012058">
      <w:pPr>
        <w:pStyle w:val="4"/>
        <w:keepNext w:val="0"/>
        <w:keepLines w:val="0"/>
        <w:pageBreakBefore w:val="0"/>
        <w:widowControl/>
        <w:numPr>
          <w:ilvl w:val="0"/>
          <w:numId w:val="3"/>
        </w:numPr>
        <w:kinsoku/>
        <w:wordWrap/>
        <w:overflowPunct/>
        <w:topLinePunct w:val="0"/>
        <w:autoSpaceDE/>
        <w:autoSpaceDN/>
        <w:bidi w:val="0"/>
        <w:adjustRightInd/>
        <w:snapToGrid/>
        <w:spacing w:line="120" w:lineRule="auto"/>
        <w:ind w:left="420" w:hanging="420"/>
        <w:textAlignment w:val="auto"/>
        <w:rPr>
          <w:rFonts w:hint="default" w:ascii="Arial" w:hAnsi="Arial" w:eastAsia="宋体" w:cs="Arial"/>
          <w:b/>
          <w:bCs/>
          <w:sz w:val="32"/>
          <w:szCs w:val="32"/>
        </w:rPr>
      </w:pPr>
      <w:r>
        <w:rPr>
          <w:rFonts w:hint="default" w:ascii="Arial" w:hAnsi="Arial" w:eastAsia="宋体" w:cs="Arial"/>
          <w:b/>
          <w:bCs/>
          <w:sz w:val="32"/>
          <w:szCs w:val="32"/>
        </w:rPr>
        <w:t xml:space="preserve">How to Connect and Control the Bait Boat </w:t>
      </w:r>
      <w:r>
        <w:rPr>
          <w:rFonts w:hint="default" w:ascii="Arial" w:hAnsi="Arial" w:eastAsia="宋体" w:cs="Arial"/>
          <w:b/>
          <w:sz w:val="32"/>
          <w:szCs w:val="32"/>
        </w:rPr>
        <w:t>with Your Mobile Phone</w:t>
      </w:r>
    </w:p>
    <w:p w14:paraId="6A6FA862">
      <w:pPr>
        <w:ind w:left="425" w:leftChars="177"/>
        <w:rPr>
          <w:rFonts w:hint="default" w:ascii="Arial" w:hAnsi="Arial" w:eastAsia="宋体" w:cs="Arial"/>
          <w:b/>
          <w:bCs/>
          <w:i/>
          <w:iCs/>
          <w:color w:val="FFFFFF" w:themeColor="background1"/>
          <w:highlight w:val="red"/>
          <w:shd w:val="pct10" w:color="auto" w:fill="FFFFFF"/>
          <w14:textFill>
            <w14:solidFill>
              <w14:schemeClr w14:val="bg1"/>
            </w14:solidFill>
          </w14:textFill>
        </w:rPr>
      </w:pPr>
      <w:r>
        <w:rPr>
          <w:rFonts w:hint="default" w:ascii="Arial" w:hAnsi="Arial" w:eastAsia="宋体" w:cs="Arial"/>
          <w:b/>
          <w:bCs/>
          <w:i/>
          <w:iCs/>
          <w:color w:val="FFFFFF" w:themeColor="background1"/>
          <w:kern w:val="2"/>
          <w:highlight w:val="red"/>
          <w:shd w:val="pct10" w:color="auto" w:fill="FFFFFF"/>
          <w14:textFill>
            <w14:solidFill>
              <w14:schemeClr w14:val="bg1"/>
            </w14:solidFill>
          </w14:textFill>
        </w:rPr>
        <w:t>Note: Before connecting to the bait boat, please load the map in the app first.</w:t>
      </w:r>
    </w:p>
    <w:p w14:paraId="30A13A00">
      <w:pPr>
        <w:ind w:left="425" w:leftChars="177"/>
        <w:rPr>
          <w:rFonts w:hint="default" w:ascii="Arial" w:hAnsi="Arial" w:eastAsia="宋体" w:cs="Arial"/>
          <w:b/>
          <w:bCs/>
          <w:i/>
          <w:iCs/>
          <w:color w:val="FFFFFF" w:themeColor="background1"/>
          <w:highlight w:val="red"/>
          <w:shd w:val="pct10" w:color="auto" w:fill="FFFFFF"/>
          <w14:textFill>
            <w14:solidFill>
              <w14:schemeClr w14:val="bg1"/>
            </w14:solidFill>
          </w14:textFill>
        </w:rPr>
      </w:pPr>
    </w:p>
    <w:p w14:paraId="601B449C">
      <w:pPr>
        <w:pStyle w:val="29"/>
        <w:spacing w:line="319" w:lineRule="auto"/>
        <w:ind w:left="425" w:leftChars="177" w:firstLine="0" w:firstLineChars="0"/>
        <w:rPr>
          <w:rFonts w:hint="default" w:ascii="Arial" w:hAnsi="Arial" w:eastAsia="宋体" w:cs="Arial"/>
          <w:kern w:val="2"/>
          <w:sz w:val="21"/>
          <w:szCs w:val="21"/>
          <w:lang w:val="en-US" w:eastAsia="zh-CN" w:bidi="ar-SA"/>
        </w:rPr>
      </w:pPr>
      <w:r>
        <w:rPr>
          <w:rFonts w:hint="default" w:ascii="Arial" w:hAnsi="Arial" w:eastAsia="宋体" w:cs="Arial"/>
          <w:kern w:val="2"/>
          <w:sz w:val="21"/>
          <w:szCs w:val="21"/>
          <w:lang w:val="en-US" w:eastAsia="zh-CN" w:bidi="ar-SA"/>
        </w:rPr>
        <w:t xml:space="preserve">Before connecting the boat to your mobile device, please open the "Rippton Boat" app and enter the CatchX </w:t>
      </w:r>
      <w:r>
        <w:rPr>
          <w:rFonts w:hint="default" w:ascii="Arial" w:hAnsi="Arial" w:cs="Arial"/>
          <w:kern w:val="2"/>
          <w:sz w:val="21"/>
          <w:szCs w:val="21"/>
          <w:lang w:val="en-US" w:eastAsia="zh-CN" w:bidi="ar-SA"/>
        </w:rPr>
        <w:t>Max</w:t>
      </w:r>
      <w:r>
        <w:rPr>
          <w:rFonts w:hint="default" w:ascii="Arial" w:hAnsi="Arial" w:eastAsia="宋体" w:cs="Arial"/>
          <w:kern w:val="2"/>
          <w:sz w:val="21"/>
          <w:szCs w:val="21"/>
          <w:lang w:val="en-US" w:eastAsia="zh-CN" w:bidi="ar-SA"/>
        </w:rPr>
        <w:t xml:space="preserve"> operation interface (see section 6.2 below) to complete preloading the fishing area map.</w:t>
      </w:r>
    </w:p>
    <w:p w14:paraId="647A9E76">
      <w:pPr>
        <w:pStyle w:val="29"/>
        <w:spacing w:line="320" w:lineRule="auto"/>
        <w:ind w:left="0" w:leftChars="0" w:firstLine="0" w:firstLineChars="0"/>
        <w:rPr>
          <w:rFonts w:hint="default" w:ascii="Arial" w:hAnsi="Arial" w:cs="Arial"/>
          <w:b/>
          <w:bCs/>
          <w:sz w:val="22"/>
          <w:szCs w:val="22"/>
        </w:rPr>
      </w:pPr>
      <w:r>
        <w:rPr>
          <w:rFonts w:hint="default" w:ascii="Arial" w:hAnsi="Arial" w:cs="Arial"/>
        </w:rPr>
        <w:drawing>
          <wp:inline distT="0" distB="0" distL="114300" distR="114300">
            <wp:extent cx="4392930" cy="2028825"/>
            <wp:effectExtent l="0" t="0" r="7620" b="9525"/>
            <wp:docPr id="22" name="图片 22" descr="宣传图-扫描 – en-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宣传图-扫描 – en-fr"/>
                    <pic:cNvPicPr>
                      <a:picLocks noChangeAspect="1"/>
                    </pic:cNvPicPr>
                  </pic:nvPicPr>
                  <pic:blipFill>
                    <a:blip r:embed="rId31"/>
                    <a:stretch>
                      <a:fillRect/>
                    </a:stretch>
                  </pic:blipFill>
                  <pic:spPr>
                    <a:xfrm>
                      <a:off x="0" y="0"/>
                      <a:ext cx="4392930" cy="2028825"/>
                    </a:xfrm>
                    <a:prstGeom prst="rect">
                      <a:avLst/>
                    </a:prstGeom>
                  </pic:spPr>
                </pic:pic>
              </a:graphicData>
            </a:graphic>
          </wp:inline>
        </w:drawing>
      </w:r>
    </w:p>
    <w:p w14:paraId="4F1DFAB2">
      <w:pPr>
        <w:rPr>
          <w:rFonts w:hint="default" w:ascii="Arial" w:hAnsi="Arial" w:eastAsia="宋体" w:cs="Arial"/>
          <w:b/>
          <w:bCs/>
          <w:sz w:val="22"/>
          <w:szCs w:val="22"/>
        </w:rPr>
      </w:pPr>
    </w:p>
    <w:p w14:paraId="44126C43">
      <w:pPr>
        <w:pStyle w:val="4"/>
        <w:numPr>
          <w:ilvl w:val="1"/>
          <w:numId w:val="3"/>
        </w:numPr>
        <w:rPr>
          <w:rFonts w:hint="default" w:ascii="Arial" w:hAnsi="Arial" w:eastAsia="宋体" w:cs="Arial"/>
          <w:b/>
          <w:bCs/>
          <w:sz w:val="21"/>
          <w:szCs w:val="21"/>
        </w:rPr>
      </w:pPr>
      <w:r>
        <w:rPr>
          <w:rFonts w:hint="default" w:ascii="Arial" w:hAnsi="Arial" w:eastAsia="宋体" w:cs="Arial"/>
          <w:b/>
          <w:bCs/>
          <w:sz w:val="21"/>
          <w:szCs w:val="21"/>
        </w:rPr>
        <w:t>Connect the phone to the boat (</w:t>
      </w:r>
      <w:r>
        <w:rPr>
          <w:rFonts w:hint="eastAsia" w:ascii="Arial" w:hAnsi="Arial" w:eastAsia="宋体" w:cs="Arial"/>
          <w:b/>
          <w:bCs/>
          <w:sz w:val="21"/>
          <w:szCs w:val="21"/>
          <w:lang w:val="en-US" w:eastAsia="zh-CN"/>
        </w:rPr>
        <w:t>handset</w:t>
      </w:r>
      <w:r>
        <w:rPr>
          <w:rFonts w:hint="default" w:ascii="Arial" w:hAnsi="Arial" w:eastAsia="宋体" w:cs="Arial"/>
          <w:b/>
          <w:bCs/>
          <w:sz w:val="21"/>
          <w:szCs w:val="21"/>
        </w:rPr>
        <w:t xml:space="preserve"> and boat are powered on)</w:t>
      </w:r>
    </w:p>
    <w:p w14:paraId="1B9DC87F">
      <w:pPr>
        <w:rPr>
          <w:rFonts w:hint="default" w:ascii="Arial" w:hAnsi="Arial" w:eastAsia="宋体" w:cs="Arial"/>
          <w:sz w:val="21"/>
          <w:szCs w:val="21"/>
        </w:rPr>
      </w:pPr>
      <w:r>
        <w:rPr>
          <w:rFonts w:hint="default" w:ascii="Arial" w:hAnsi="Arial" w:eastAsia="宋体" w:cs="Arial"/>
          <w:b/>
          <w:bCs/>
          <w:sz w:val="21"/>
          <w:szCs w:val="21"/>
        </w:rPr>
        <w:t xml:space="preserve">Step 1: </w:t>
      </w:r>
      <w:r>
        <w:rPr>
          <w:rFonts w:hint="default" w:ascii="Arial" w:hAnsi="Arial" w:eastAsia="宋体" w:cs="Arial"/>
          <w:b w:val="0"/>
          <w:bCs w:val="0"/>
          <w:sz w:val="21"/>
          <w:szCs w:val="21"/>
        </w:rPr>
        <w:t xml:space="preserve">Go to the wireless network settings and find the WiFi signal named </w:t>
      </w:r>
      <w:r>
        <w:rPr>
          <w:rFonts w:hint="default" w:ascii="Arial" w:hAnsi="Arial" w:eastAsia="宋体" w:cs="Arial"/>
          <w:color w:val="auto"/>
          <w:sz w:val="21"/>
          <w:szCs w:val="21"/>
        </w:rPr>
        <w:t xml:space="preserve">RIP RC_****** </w:t>
      </w:r>
    </w:p>
    <w:p w14:paraId="0F216D95">
      <w:pPr>
        <w:rPr>
          <w:rFonts w:hint="default" w:ascii="Arial" w:hAnsi="Arial" w:eastAsia="宋体" w:cs="Arial"/>
          <w:sz w:val="21"/>
          <w:szCs w:val="21"/>
        </w:rPr>
      </w:pPr>
      <w:r>
        <w:rPr>
          <w:rFonts w:hint="default" w:ascii="Arial" w:hAnsi="Arial" w:eastAsia="宋体" w:cs="Arial"/>
          <w:b/>
          <w:bCs/>
          <w:sz w:val="21"/>
          <w:szCs w:val="21"/>
        </w:rPr>
        <w:t xml:space="preserve">Step 2: </w:t>
      </w:r>
      <w:r>
        <w:rPr>
          <w:rFonts w:hint="default" w:ascii="Arial" w:hAnsi="Arial" w:eastAsia="宋体" w:cs="Arial"/>
          <w:b w:val="0"/>
          <w:bCs w:val="0"/>
          <w:sz w:val="21"/>
          <w:szCs w:val="21"/>
        </w:rPr>
        <w:t xml:space="preserve">Select this WiFi and enter the password </w:t>
      </w:r>
      <w:r>
        <w:rPr>
          <w:rFonts w:hint="default" w:ascii="Arial" w:hAnsi="Arial" w:eastAsia="宋体" w:cs="Arial"/>
          <w:sz w:val="21"/>
          <w:szCs w:val="21"/>
        </w:rPr>
        <w:t>12345678</w:t>
      </w:r>
    </w:p>
    <w:p w14:paraId="7E9C2048">
      <w:pPr>
        <w:rPr>
          <w:rFonts w:hint="default" w:ascii="Arial" w:hAnsi="Arial" w:eastAsia="宋体" w:cs="Arial"/>
          <w:b/>
          <w:bCs/>
          <w:i/>
          <w:iCs/>
          <w:sz w:val="20"/>
          <w:szCs w:val="20"/>
        </w:rPr>
      </w:pPr>
    </w:p>
    <w:p w14:paraId="078F376C">
      <w:pPr>
        <w:rPr>
          <w:rFonts w:hint="default" w:ascii="Arial" w:hAnsi="Arial" w:eastAsia="宋体" w:cs="Arial"/>
          <w:b/>
          <w:bCs/>
          <w:i/>
          <w:iCs/>
          <w:sz w:val="18"/>
          <w:szCs w:val="18"/>
        </w:rPr>
      </w:pPr>
      <w:r>
        <w:rPr>
          <w:rFonts w:hint="default" w:ascii="Arial" w:hAnsi="Arial" w:eastAsia="宋体" w:cs="Arial"/>
          <w:b/>
          <w:bCs/>
          <w:i/>
          <w:iCs/>
          <w:sz w:val="21"/>
          <w:szCs w:val="21"/>
        </w:rPr>
        <w:t>After completing Step 2, you will temporarily lose your network connection.</w:t>
      </w:r>
    </w:p>
    <w:p w14:paraId="5B946039">
      <w:pPr>
        <w:pStyle w:val="4"/>
        <w:numPr>
          <w:ilvl w:val="1"/>
          <w:numId w:val="3"/>
        </w:numPr>
        <w:rPr>
          <w:rFonts w:hint="default" w:ascii="Arial" w:hAnsi="Arial" w:eastAsia="宋体" w:cs="Arial"/>
          <w:b/>
          <w:bCs/>
          <w:sz w:val="21"/>
          <w:szCs w:val="21"/>
        </w:rPr>
      </w:pPr>
      <w:r>
        <w:rPr>
          <w:rFonts w:hint="default" w:ascii="Arial" w:hAnsi="Arial" w:eastAsia="宋体" w:cs="Arial"/>
          <w:b/>
          <w:bCs/>
          <w:sz w:val="21"/>
          <w:szCs w:val="21"/>
          <w:lang w:val="en-US" w:eastAsia="zh-CN"/>
        </w:rPr>
        <w:t>Control</w:t>
      </w:r>
    </w:p>
    <w:p w14:paraId="6E358EED">
      <w:pPr>
        <w:ind w:right="-247" w:rightChars="-103"/>
        <w:jc w:val="left"/>
        <w:rPr>
          <w:rFonts w:hint="default" w:ascii="Arial" w:hAnsi="Arial" w:eastAsia="宋体" w:cs="Arial"/>
          <w:sz w:val="21"/>
          <w:szCs w:val="21"/>
          <w:lang w:val="en-US" w:eastAsia="zh-CN"/>
        </w:rPr>
      </w:pPr>
      <w:r>
        <w:rPr>
          <w:rFonts w:hint="default" w:ascii="Arial" w:hAnsi="Arial" w:eastAsia="宋体" w:cs="Arial"/>
          <w:sz w:val="21"/>
          <w:szCs w:val="21"/>
        </w:rPr>
        <w:t>Open the "Rip</w:t>
      </w:r>
      <w:r>
        <w:rPr>
          <w:rFonts w:hint="default" w:ascii="Arial" w:hAnsi="Arial" w:eastAsia="宋体" w:cs="Arial"/>
          <w:sz w:val="21"/>
          <w:szCs w:val="21"/>
          <w:lang w:val="en-US" w:eastAsia="zh-CN"/>
        </w:rPr>
        <w:t>p</w:t>
      </w:r>
      <w:r>
        <w:rPr>
          <w:rFonts w:hint="default" w:ascii="Arial" w:hAnsi="Arial" w:eastAsia="宋体" w:cs="Arial"/>
          <w:sz w:val="21"/>
          <w:szCs w:val="21"/>
        </w:rPr>
        <w:t>ton Boat" app and select the corresponding device</w:t>
      </w:r>
      <w:r>
        <w:rPr>
          <w:rFonts w:hint="default" w:ascii="Arial" w:hAnsi="Arial" w:eastAsia="宋体" w:cs="Arial"/>
          <w:sz w:val="21"/>
          <w:szCs w:val="21"/>
          <w:lang w:val="en-US" w:eastAsia="zh-CN"/>
        </w:rPr>
        <w:t>.</w:t>
      </w:r>
    </w:p>
    <w:p w14:paraId="13433BE9">
      <w:pPr>
        <w:ind w:right="-247" w:rightChars="-103"/>
        <w:rPr>
          <w:rFonts w:hint="default" w:ascii="Arial" w:hAnsi="Arial" w:eastAsia="宋体" w:cs="Arial"/>
          <w:sz w:val="18"/>
          <w:szCs w:val="18"/>
          <w:lang w:eastAsia="zh-CN"/>
        </w:rPr>
      </w:pPr>
      <w:r>
        <w:rPr>
          <w:rFonts w:hint="default" w:ascii="Arial" w:hAnsi="Arial" w:eastAsia="宋体" w:cs="Arial"/>
          <w:sz w:val="18"/>
          <w:szCs w:val="18"/>
        </w:rPr>
        <w:t>Note: If the device name shows “CatchX Pro</w:t>
      </w:r>
      <w:r>
        <w:rPr>
          <w:rFonts w:hint="eastAsia" w:ascii="Arial" w:hAnsi="Arial" w:eastAsia="宋体" w:cs="Arial"/>
          <w:sz w:val="18"/>
          <w:szCs w:val="18"/>
          <w:lang w:val="en-US" w:eastAsia="zh-CN"/>
        </w:rPr>
        <w:t xml:space="preserve"> 2025</w:t>
      </w:r>
      <w:r>
        <w:rPr>
          <w:rFonts w:hint="default" w:ascii="Arial" w:hAnsi="Arial" w:eastAsia="宋体" w:cs="Arial"/>
          <w:sz w:val="18"/>
          <w:szCs w:val="18"/>
        </w:rPr>
        <w:t>,” click the arrow shown below to switch the version and change the device to “CatchX Max.”</w:t>
      </w:r>
    </w:p>
    <w:p w14:paraId="3C6585EE">
      <w:pPr>
        <w:adjustRightInd w:val="0"/>
        <w:snapToGrid w:val="0"/>
        <w:rPr>
          <w:rFonts w:hint="default" w:ascii="Arial" w:hAnsi="Arial" w:eastAsia="宋体" w:cs="Arial"/>
          <w:b/>
          <w:bCs/>
          <w:sz w:val="20"/>
          <w:szCs w:val="20"/>
          <w:lang w:eastAsia="zh-CN"/>
        </w:rPr>
      </w:pPr>
      <w:r>
        <w:rPr>
          <w:rFonts w:hint="default" w:ascii="Arial" w:hAnsi="Arial" w:eastAsia="宋体" w:cs="Arial"/>
          <w:b/>
          <w:bCs/>
          <w:sz w:val="20"/>
          <w:szCs w:val="20"/>
          <w:lang w:eastAsia="zh-CN"/>
        </w:rPr>
        <w:drawing>
          <wp:inline distT="0" distB="0" distL="114300" distR="114300">
            <wp:extent cx="3851910" cy="1779905"/>
            <wp:effectExtent l="0" t="0" r="15240" b="10795"/>
            <wp:docPr id="14" name="图片 14" descr="C:/Users/Administrator/Desktop/lhr/Catchx max/ctachx max英文说明书/主界面_无极 MAX 切换_en_副本.png主界面_无极 MAX 切换_en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lhr/Catchx max/ctachx max英文说明书/主界面_无极 MAX 切换_en_副本.png主界面_无极 MAX 切换_en_副本"/>
                    <pic:cNvPicPr>
                      <a:picLocks noChangeAspect="1"/>
                    </pic:cNvPicPr>
                  </pic:nvPicPr>
                  <pic:blipFill>
                    <a:blip r:embed="rId32"/>
                    <a:srcRect t="7" b="7"/>
                    <a:stretch>
                      <a:fillRect/>
                    </a:stretch>
                  </pic:blipFill>
                  <pic:spPr>
                    <a:xfrm>
                      <a:off x="0" y="0"/>
                      <a:ext cx="3851910" cy="1779905"/>
                    </a:xfrm>
                    <a:prstGeom prst="rect">
                      <a:avLst/>
                    </a:prstGeom>
                  </pic:spPr>
                </pic:pic>
              </a:graphicData>
            </a:graphic>
          </wp:inline>
        </w:drawing>
      </w:r>
    </w:p>
    <w:p w14:paraId="75303FA1">
      <w:pPr>
        <w:adjustRightInd w:val="0"/>
        <w:snapToGrid w:val="0"/>
        <w:rPr>
          <w:rFonts w:hint="default" w:ascii="Arial" w:hAnsi="Arial" w:eastAsia="宋体" w:cs="Arial"/>
          <w:b/>
          <w:bCs/>
          <w:sz w:val="20"/>
          <w:szCs w:val="20"/>
          <w:lang w:eastAsia="zh-CN"/>
        </w:rPr>
      </w:pPr>
      <w:r>
        <w:rPr>
          <w:rFonts w:hint="default" w:ascii="Arial" w:hAnsi="Arial" w:eastAsia="宋体" w:cs="Arial"/>
          <w:b/>
          <w:bCs/>
          <w:sz w:val="20"/>
          <w:szCs w:val="20"/>
          <w:lang w:eastAsia="zh-CN"/>
        </w:rPr>
        <w:drawing>
          <wp:inline distT="0" distB="0" distL="114300" distR="114300">
            <wp:extent cx="3961130" cy="3585210"/>
            <wp:effectExtent l="0" t="0" r="1270" b="15240"/>
            <wp:docPr id="27" name="图片 27" descr="白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白底"/>
                    <pic:cNvPicPr>
                      <a:picLocks noChangeAspect="1"/>
                    </pic:cNvPicPr>
                  </pic:nvPicPr>
                  <pic:blipFill>
                    <a:blip r:embed="rId33"/>
                    <a:srcRect t="15442" b="12900"/>
                    <a:stretch>
                      <a:fillRect/>
                    </a:stretch>
                  </pic:blipFill>
                  <pic:spPr>
                    <a:xfrm>
                      <a:off x="0" y="0"/>
                      <a:ext cx="3961130" cy="3585210"/>
                    </a:xfrm>
                    <a:prstGeom prst="rect">
                      <a:avLst/>
                    </a:prstGeom>
                  </pic:spPr>
                </pic:pic>
              </a:graphicData>
            </a:graphic>
          </wp:inline>
        </w:drawing>
      </w:r>
    </w:p>
    <w:p w14:paraId="1FD28E16">
      <w:pPr>
        <w:rPr>
          <w:rFonts w:hint="default" w:ascii="Arial" w:hAnsi="Arial" w:eastAsia="宋体" w:cs="Arial"/>
          <w:sz w:val="21"/>
          <w:szCs w:val="21"/>
        </w:rPr>
      </w:pPr>
    </w:p>
    <w:p w14:paraId="15C54B32">
      <w:pPr>
        <w:rPr>
          <w:rFonts w:hint="default" w:ascii="Arial" w:hAnsi="Arial" w:eastAsia="宋体" w:cs="Arial"/>
          <w:sz w:val="21"/>
          <w:szCs w:val="21"/>
          <w:lang w:val="en-US" w:eastAsia="zh-CN"/>
        </w:rPr>
      </w:pPr>
      <w:r>
        <w:rPr>
          <w:rFonts w:hint="default" w:ascii="Arial" w:hAnsi="Arial" w:eastAsia="宋体" w:cs="Arial"/>
          <w:sz w:val="21"/>
          <w:szCs w:val="21"/>
        </w:rPr>
        <w:t xml:space="preserve">Scan the QR code to access the CatchX </w:t>
      </w:r>
      <w:r>
        <w:rPr>
          <w:rFonts w:hint="default" w:ascii="Arial" w:hAnsi="Arial" w:eastAsia="宋体" w:cs="Arial"/>
          <w:sz w:val="21"/>
          <w:szCs w:val="21"/>
          <w:lang w:val="en-US" w:eastAsia="zh-CN"/>
        </w:rPr>
        <w:t>Max</w:t>
      </w:r>
      <w:r>
        <w:rPr>
          <w:rFonts w:hint="default" w:ascii="Arial" w:hAnsi="Arial" w:eastAsia="宋体" w:cs="Arial"/>
          <w:sz w:val="21"/>
          <w:szCs w:val="21"/>
        </w:rPr>
        <w:t xml:space="preserve"> tutorial </w:t>
      </w:r>
      <w:r>
        <w:rPr>
          <w:rFonts w:hint="default" w:ascii="Arial" w:hAnsi="Arial" w:eastAsia="宋体" w:cs="Arial"/>
          <w:sz w:val="21"/>
          <w:szCs w:val="21"/>
          <w:lang w:val="en-US" w:eastAsia="zh-CN"/>
        </w:rPr>
        <w:t>video</w:t>
      </w:r>
    </w:p>
    <w:p w14:paraId="3D98D201">
      <w:pPr>
        <w:rPr>
          <w:rFonts w:hint="default" w:ascii="Arial" w:hAnsi="Arial" w:cs="Arial"/>
        </w:rPr>
      </w:pPr>
      <w:r>
        <w:rPr>
          <w:rFonts w:hint="default" w:ascii="Arial" w:hAnsi="Arial" w:eastAsia="宋体" w:cs="Arial"/>
          <w:lang w:eastAsia="zh-CN"/>
        </w:rPr>
        <w:drawing>
          <wp:inline distT="0" distB="0" distL="114300" distR="114300">
            <wp:extent cx="1145540" cy="1145540"/>
            <wp:effectExtent l="0" t="0" r="16510" b="16510"/>
            <wp:docPr id="28" name="图片 28" descr="max教程youtube二维码202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max教程youtube二维码2025.9.26"/>
                    <pic:cNvPicPr>
                      <a:picLocks noChangeAspect="1"/>
                    </pic:cNvPicPr>
                  </pic:nvPicPr>
                  <pic:blipFill>
                    <a:blip r:embed="rId30"/>
                    <a:stretch>
                      <a:fillRect/>
                    </a:stretch>
                  </pic:blipFill>
                  <pic:spPr>
                    <a:xfrm>
                      <a:off x="0" y="0"/>
                      <a:ext cx="1145540" cy="1145540"/>
                    </a:xfrm>
                    <a:prstGeom prst="rect">
                      <a:avLst/>
                    </a:prstGeom>
                  </pic:spPr>
                </pic:pic>
              </a:graphicData>
            </a:graphic>
          </wp:inline>
        </w:drawing>
      </w:r>
    </w:p>
    <w:p w14:paraId="4D3B2A4D">
      <w:pPr>
        <w:pStyle w:val="4"/>
        <w:numPr>
          <w:ilvl w:val="0"/>
          <w:numId w:val="3"/>
        </w:numPr>
        <w:rPr>
          <w:rFonts w:hint="default" w:ascii="Arial" w:hAnsi="Arial" w:eastAsia="宋体" w:cs="Arial"/>
          <w:b/>
          <w:bCs/>
          <w:sz w:val="32"/>
          <w:szCs w:val="32"/>
        </w:rPr>
      </w:pPr>
      <w:r>
        <w:rPr>
          <w:rFonts w:hint="default" w:ascii="Arial" w:hAnsi="Arial" w:eastAsia="宋体" w:cs="Arial"/>
          <w:b/>
          <w:bCs/>
          <w:sz w:val="32"/>
          <w:szCs w:val="32"/>
        </w:rPr>
        <w:t>Sonar Connection and Usage</w:t>
      </w:r>
    </w:p>
    <w:p w14:paraId="19AC5C99">
      <w:pPr>
        <w:rPr>
          <w:rFonts w:hint="default" w:ascii="Arial" w:hAnsi="Arial" w:eastAsia="宋体" w:cs="Arial"/>
          <w:sz w:val="21"/>
          <w:szCs w:val="21"/>
        </w:rPr>
      </w:pPr>
      <w:r>
        <w:rPr>
          <w:rFonts w:hint="default" w:ascii="Arial" w:hAnsi="Arial" w:eastAsia="宋体" w:cs="Arial"/>
          <w:bCs/>
          <w:sz w:val="21"/>
          <w:szCs w:val="21"/>
        </w:rPr>
        <w:t>CatchX Max is equipped with a built-in sonar. After connecting the bait boat to the Rippton Boat app, once the boat is placed in the water, the sonar data will automatically sync and display on the app.</w:t>
      </w:r>
      <w:r>
        <w:rPr>
          <w:rFonts w:hint="default" w:ascii="Arial" w:hAnsi="Arial" w:eastAsia="宋体" w:cs="Arial"/>
          <w:sz w:val="21"/>
          <w:szCs w:val="21"/>
        </w:rPr>
        <w:t xml:space="preserve">Scan the QR code to access the CatchX </w:t>
      </w:r>
      <w:r>
        <w:rPr>
          <w:rFonts w:hint="default" w:ascii="Arial" w:hAnsi="Arial" w:eastAsia="宋体" w:cs="Arial"/>
          <w:sz w:val="21"/>
          <w:szCs w:val="21"/>
          <w:lang w:val="en-US" w:eastAsia="zh-CN"/>
        </w:rPr>
        <w:t>Max</w:t>
      </w:r>
      <w:r>
        <w:rPr>
          <w:rFonts w:hint="default" w:ascii="Arial" w:hAnsi="Arial" w:eastAsia="宋体" w:cs="Arial"/>
          <w:sz w:val="21"/>
          <w:szCs w:val="21"/>
        </w:rPr>
        <w:t xml:space="preserve"> tutorial vide</w:t>
      </w:r>
      <w:r>
        <w:rPr>
          <w:rFonts w:hint="default" w:ascii="Arial" w:hAnsi="Arial" w:eastAsia="宋体" w:cs="Arial"/>
          <w:sz w:val="21"/>
          <w:szCs w:val="21"/>
          <w:lang w:val="en-US" w:eastAsia="zh-CN"/>
        </w:rPr>
        <w:t>o</w:t>
      </w:r>
      <w:r>
        <w:rPr>
          <w:rFonts w:hint="default" w:ascii="Arial" w:hAnsi="Arial" w:eastAsia="宋体" w:cs="Arial"/>
          <w:sz w:val="21"/>
          <w:szCs w:val="21"/>
        </w:rPr>
        <w:t>.</w:t>
      </w:r>
    </w:p>
    <w:p w14:paraId="5D2953EC">
      <w:pPr>
        <w:rPr>
          <w:rFonts w:hint="default" w:ascii="Arial" w:hAnsi="Arial" w:eastAsia="宋体" w:cs="Arial"/>
          <w:sz w:val="21"/>
          <w:szCs w:val="21"/>
          <w:lang w:eastAsia="zh-CN"/>
        </w:rPr>
      </w:pPr>
      <w:r>
        <w:rPr>
          <w:rFonts w:hint="default" w:ascii="Arial" w:hAnsi="Arial" w:eastAsia="宋体" w:cs="Arial"/>
          <w:sz w:val="21"/>
          <w:szCs w:val="21"/>
          <w:lang w:eastAsia="zh-CN"/>
        </w:rPr>
        <w:drawing>
          <wp:inline distT="0" distB="0" distL="114300" distR="114300">
            <wp:extent cx="1216660" cy="1216660"/>
            <wp:effectExtent l="0" t="0" r="2540" b="2540"/>
            <wp:docPr id="30" name="图片 30" descr="max教程youtube二维码202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max教程youtube二维码2025.9.26"/>
                    <pic:cNvPicPr>
                      <a:picLocks noChangeAspect="1"/>
                    </pic:cNvPicPr>
                  </pic:nvPicPr>
                  <pic:blipFill>
                    <a:blip r:embed="rId30"/>
                    <a:stretch>
                      <a:fillRect/>
                    </a:stretch>
                  </pic:blipFill>
                  <pic:spPr>
                    <a:xfrm>
                      <a:off x="0" y="0"/>
                      <a:ext cx="1216660" cy="1216660"/>
                    </a:xfrm>
                    <a:prstGeom prst="rect">
                      <a:avLst/>
                    </a:prstGeom>
                  </pic:spPr>
                </pic:pic>
              </a:graphicData>
            </a:graphic>
          </wp:inline>
        </w:drawing>
      </w:r>
    </w:p>
    <w:p w14:paraId="03D7D9E2">
      <w:pPr>
        <w:rPr>
          <w:rFonts w:hint="default" w:ascii="Arial" w:hAnsi="Arial" w:eastAsia="宋体" w:cs="Arial"/>
          <w:sz w:val="21"/>
          <w:szCs w:val="21"/>
          <w:lang w:eastAsia="zh-CN"/>
        </w:rPr>
      </w:pPr>
    </w:p>
    <w:p w14:paraId="37899601">
      <w:pPr>
        <w:rPr>
          <w:rFonts w:hint="default" w:ascii="Arial" w:hAnsi="Arial" w:eastAsia="宋体" w:cs="Arial"/>
          <w:sz w:val="21"/>
          <w:szCs w:val="21"/>
          <w:lang w:eastAsia="zh-CN"/>
        </w:rPr>
      </w:pPr>
    </w:p>
    <w:p w14:paraId="7A2960C7">
      <w:pPr>
        <w:rPr>
          <w:rFonts w:hint="default" w:ascii="Arial" w:hAnsi="Arial" w:eastAsia="宋体" w:cs="Arial"/>
          <w:sz w:val="21"/>
          <w:szCs w:val="21"/>
          <w:lang w:eastAsia="zh-CN"/>
        </w:rPr>
      </w:pPr>
    </w:p>
    <w:p w14:paraId="178FDDED">
      <w:pPr>
        <w:rPr>
          <w:rFonts w:hint="default" w:ascii="Arial" w:hAnsi="Arial" w:eastAsia="宋体" w:cs="Arial"/>
          <w:sz w:val="21"/>
          <w:szCs w:val="21"/>
          <w:lang w:eastAsia="zh-CN"/>
        </w:rPr>
      </w:pPr>
    </w:p>
    <w:p w14:paraId="483D1895">
      <w:pPr>
        <w:rPr>
          <w:rFonts w:hint="default" w:ascii="Arial" w:hAnsi="Arial" w:eastAsia="宋体" w:cs="Arial"/>
          <w:sz w:val="21"/>
          <w:szCs w:val="21"/>
          <w:lang w:eastAsia="zh-CN"/>
        </w:rPr>
      </w:pPr>
    </w:p>
    <w:p w14:paraId="0D96FF38">
      <w:pPr>
        <w:rPr>
          <w:rFonts w:hint="default" w:ascii="Arial" w:hAnsi="Arial" w:eastAsia="宋体" w:cs="Arial"/>
          <w:sz w:val="21"/>
          <w:szCs w:val="21"/>
          <w:lang w:eastAsia="zh-CN"/>
        </w:rPr>
      </w:pPr>
    </w:p>
    <w:p w14:paraId="0A650A25">
      <w:pPr>
        <w:rPr>
          <w:rFonts w:hint="default" w:ascii="Arial" w:hAnsi="Arial" w:eastAsia="宋体" w:cs="Arial"/>
          <w:sz w:val="21"/>
          <w:szCs w:val="21"/>
          <w:lang w:eastAsia="zh-CN"/>
        </w:rPr>
      </w:pPr>
    </w:p>
    <w:p w14:paraId="0F1B2991">
      <w:pPr>
        <w:rPr>
          <w:rFonts w:hint="default" w:ascii="Arial" w:hAnsi="Arial" w:eastAsia="宋体" w:cs="Arial"/>
          <w:sz w:val="21"/>
          <w:szCs w:val="21"/>
          <w:lang w:eastAsia="zh-CN"/>
        </w:rPr>
      </w:pPr>
    </w:p>
    <w:p w14:paraId="14D9CE57">
      <w:pPr>
        <w:rPr>
          <w:rFonts w:hint="default" w:ascii="Arial" w:hAnsi="Arial" w:eastAsia="宋体" w:cs="Arial"/>
          <w:sz w:val="21"/>
          <w:szCs w:val="21"/>
          <w:lang w:eastAsia="zh-CN"/>
        </w:rPr>
      </w:pPr>
    </w:p>
    <w:p w14:paraId="5EE8AE2E">
      <w:pPr>
        <w:rPr>
          <w:rFonts w:hint="default" w:ascii="Arial" w:hAnsi="Arial" w:eastAsia="宋体" w:cs="Arial"/>
          <w:sz w:val="21"/>
          <w:szCs w:val="21"/>
          <w:lang w:eastAsia="zh-CN"/>
        </w:rPr>
      </w:pPr>
    </w:p>
    <w:p w14:paraId="66B3DC1A">
      <w:pPr>
        <w:rPr>
          <w:rFonts w:hint="default" w:ascii="Arial" w:hAnsi="Arial" w:eastAsia="宋体" w:cs="Arial"/>
          <w:sz w:val="21"/>
          <w:szCs w:val="21"/>
          <w:lang w:eastAsia="zh-CN"/>
        </w:rPr>
      </w:pPr>
    </w:p>
    <w:p w14:paraId="7380A2C2">
      <w:pPr>
        <w:rPr>
          <w:rFonts w:hint="default" w:ascii="Arial" w:hAnsi="Arial" w:eastAsia="宋体" w:cs="Arial"/>
          <w:sz w:val="21"/>
          <w:szCs w:val="21"/>
          <w:lang w:eastAsia="zh-CN"/>
        </w:rPr>
      </w:pPr>
    </w:p>
    <w:p w14:paraId="4F275C75">
      <w:pPr>
        <w:pStyle w:val="4"/>
        <w:numPr>
          <w:ilvl w:val="0"/>
          <w:numId w:val="3"/>
        </w:numPr>
        <w:rPr>
          <w:rFonts w:hint="default" w:ascii="Arial" w:hAnsi="Arial" w:eastAsia="宋体" w:cs="Arial"/>
          <w:b/>
          <w:bCs/>
          <w:sz w:val="32"/>
          <w:szCs w:val="32"/>
        </w:rPr>
      </w:pPr>
      <w:r>
        <w:rPr>
          <w:rFonts w:hint="default" w:ascii="Arial" w:hAnsi="Arial" w:eastAsia="宋体" w:cs="Arial"/>
          <w:b/>
          <w:bCs/>
          <w:sz w:val="32"/>
          <w:szCs w:val="32"/>
        </w:rPr>
        <w:t>Charging</w:t>
      </w:r>
    </w:p>
    <w:p w14:paraId="3A084DE0">
      <w:pPr>
        <w:pStyle w:val="4"/>
        <w:numPr>
          <w:ilvl w:val="1"/>
          <w:numId w:val="3"/>
        </w:numPr>
        <w:rPr>
          <w:rFonts w:hint="default" w:ascii="Arial" w:hAnsi="Arial" w:eastAsia="宋体" w:cs="Arial"/>
          <w:b/>
          <w:bCs/>
          <w:sz w:val="21"/>
          <w:szCs w:val="21"/>
        </w:rPr>
      </w:pPr>
      <w:r>
        <w:rPr>
          <w:rFonts w:hint="default" w:ascii="Arial" w:hAnsi="Arial" w:eastAsia="宋体" w:cs="Arial"/>
          <w:b/>
          <w:bCs/>
          <w:sz w:val="21"/>
          <w:szCs w:val="21"/>
        </w:rPr>
        <w:t>Bait boat charging method 1 and method 2</w:t>
      </w:r>
    </w:p>
    <w:p w14:paraId="6BA058BF">
      <w:pPr>
        <w:pStyle w:val="29"/>
        <w:ind w:firstLine="0" w:firstLineChars="0"/>
        <w:rPr>
          <w:rFonts w:hint="default" w:ascii="Arial" w:hAnsi="Arial" w:eastAsia="宋体" w:cs="Arial"/>
          <w:kern w:val="0"/>
          <w:sz w:val="18"/>
          <w:szCs w:val="18"/>
          <w:lang w:eastAsia="zh-CN"/>
        </w:rPr>
      </w:pPr>
      <w:r>
        <w:rPr>
          <w:rFonts w:hint="default" w:ascii="Arial" w:hAnsi="Arial" w:eastAsia="宋体" w:cs="Arial"/>
          <w:kern w:val="0"/>
          <w:sz w:val="18"/>
          <w:szCs w:val="18"/>
          <w:lang w:eastAsia="zh-CN"/>
        </w:rPr>
        <w:drawing>
          <wp:inline distT="0" distB="0" distL="114300" distR="114300">
            <wp:extent cx="3657600" cy="3021330"/>
            <wp:effectExtent l="0" t="0" r="0" b="7620"/>
            <wp:docPr id="32" name="图片 32" descr="图片4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4英文-"/>
                    <pic:cNvPicPr>
                      <a:picLocks noChangeAspect="1"/>
                    </pic:cNvPicPr>
                  </pic:nvPicPr>
                  <pic:blipFill>
                    <a:blip r:embed="rId34"/>
                    <a:srcRect t="7794" b="5955"/>
                    <a:stretch>
                      <a:fillRect/>
                    </a:stretch>
                  </pic:blipFill>
                  <pic:spPr>
                    <a:xfrm>
                      <a:off x="0" y="0"/>
                      <a:ext cx="3657600" cy="3021330"/>
                    </a:xfrm>
                    <a:prstGeom prst="rect">
                      <a:avLst/>
                    </a:prstGeom>
                  </pic:spPr>
                </pic:pic>
              </a:graphicData>
            </a:graphic>
          </wp:inline>
        </w:drawing>
      </w:r>
    </w:p>
    <w:p w14:paraId="763DB421">
      <w:pPr>
        <w:pStyle w:val="29"/>
        <w:ind w:firstLine="0" w:firstLineChars="0"/>
        <w:rPr>
          <w:rFonts w:hint="default" w:ascii="Arial" w:hAnsi="Arial" w:cs="Arial"/>
          <w:kern w:val="0"/>
          <w:szCs w:val="21"/>
          <w:lang w:bidi="zh-CN"/>
        </w:rPr>
      </w:pPr>
      <w:r>
        <w:rPr>
          <w:rFonts w:hint="default" w:ascii="Arial" w:hAnsi="Arial" w:cs="Arial"/>
          <w:b/>
          <w:bCs/>
          <w:kern w:val="0"/>
          <w:szCs w:val="21"/>
          <w:lang w:bidi="zh-CN"/>
        </w:rPr>
        <w:t>1:</w:t>
      </w:r>
      <w:r>
        <w:rPr>
          <w:rFonts w:hint="eastAsia" w:ascii="Arial" w:hAnsi="Arial" w:cs="Arial"/>
          <w:b/>
          <w:bCs/>
          <w:kern w:val="0"/>
          <w:szCs w:val="21"/>
          <w:lang w:val="en-US" w:bidi="zh-CN"/>
        </w:rPr>
        <w:t xml:space="preserve"> </w:t>
      </w:r>
      <w:r>
        <w:rPr>
          <w:rFonts w:hint="default" w:ascii="Arial" w:hAnsi="Arial" w:cs="Arial"/>
          <w:kern w:val="0"/>
          <w:szCs w:val="21"/>
          <w:lang w:bidi="zh-CN"/>
        </w:rPr>
        <w:t>Charging inside the boat: Both batteries must be placed inside the boat before charging can begin;</w:t>
      </w:r>
    </w:p>
    <w:p w14:paraId="5210C07A">
      <w:pPr>
        <w:pStyle w:val="29"/>
        <w:ind w:firstLine="0" w:firstLineChars="0"/>
        <w:rPr>
          <w:rFonts w:hint="default" w:ascii="Arial" w:hAnsi="Arial" w:cs="Arial"/>
          <w:kern w:val="0"/>
          <w:szCs w:val="21"/>
          <w:lang w:bidi="zh-CN"/>
        </w:rPr>
      </w:pPr>
      <w:r>
        <w:rPr>
          <w:rFonts w:hint="default" w:ascii="Arial" w:hAnsi="Arial" w:cs="Arial"/>
          <w:b/>
          <w:bCs/>
          <w:kern w:val="0"/>
          <w:szCs w:val="21"/>
          <w:lang w:bidi="zh-CN"/>
        </w:rPr>
        <w:t>2:</w:t>
      </w:r>
      <w:r>
        <w:rPr>
          <w:rFonts w:hint="eastAsia" w:ascii="Arial" w:hAnsi="Arial" w:cs="Arial"/>
          <w:b/>
          <w:bCs/>
          <w:kern w:val="0"/>
          <w:szCs w:val="21"/>
          <w:lang w:val="en-US" w:bidi="zh-CN"/>
        </w:rPr>
        <w:t xml:space="preserve"> </w:t>
      </w:r>
      <w:r>
        <w:rPr>
          <w:rFonts w:hint="default" w:ascii="Arial" w:hAnsi="Arial" w:cs="Arial"/>
          <w:kern w:val="0"/>
          <w:szCs w:val="21"/>
          <w:lang w:bidi="zh-CN"/>
        </w:rPr>
        <w:t>Single</w:t>
      </w:r>
      <w:r>
        <w:rPr>
          <w:rFonts w:hint="default" w:ascii="Arial" w:hAnsi="Arial" w:cs="Arial"/>
          <w:kern w:val="0"/>
          <w:szCs w:val="21"/>
          <w:lang w:val="en-US" w:bidi="zh-CN"/>
        </w:rPr>
        <w:t xml:space="preserve"> </w:t>
      </w:r>
      <w:r>
        <w:rPr>
          <w:rFonts w:hint="default" w:ascii="Arial" w:hAnsi="Arial" w:cs="Arial"/>
          <w:kern w:val="0"/>
          <w:szCs w:val="21"/>
          <w:lang w:bidi="zh-CN"/>
        </w:rPr>
        <w:t>charging: First,</w:t>
      </w:r>
      <w:r>
        <w:rPr>
          <w:rFonts w:hint="default" w:ascii="Arial" w:hAnsi="Arial" w:cs="Arial"/>
          <w:kern w:val="0"/>
          <w:szCs w:val="21"/>
          <w:lang w:val="en-US" w:bidi="zh-CN"/>
        </w:rPr>
        <w:t xml:space="preserve"> </w:t>
      </w:r>
      <w:r>
        <w:rPr>
          <w:rFonts w:hint="default" w:ascii="Arial" w:hAnsi="Arial" w:cs="Arial"/>
          <w:kern w:val="0"/>
          <w:szCs w:val="21"/>
          <w:lang w:bidi="zh-CN"/>
        </w:rPr>
        <w:t>remove the batteries from the battery compartment, then connect the charger to the batteries as shown in the picture above. After charging is complete, place the batteries back into the battery compartment and connect them properly to the boat.</w:t>
      </w:r>
    </w:p>
    <w:tbl>
      <w:tblPr>
        <w:tblStyle w:val="14"/>
        <w:tblW w:w="62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2"/>
        <w:gridCol w:w="3260"/>
      </w:tblGrid>
      <w:tr w14:paraId="6234B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2" w:type="dxa"/>
            <w:shd w:val="clear" w:color="auto" w:fill="585858" w:themeFill="text1" w:themeFillTint="A6"/>
            <w:vAlign w:val="top"/>
          </w:tcPr>
          <w:p w14:paraId="3256C07A">
            <w:pPr>
              <w:widowControl w:val="0"/>
              <w:rPr>
                <w:rFonts w:hint="default" w:ascii="Arial" w:hAnsi="Arial" w:eastAsia="宋体" w:cs="Arial"/>
                <w:color w:val="FFFFFF" w:themeColor="background1"/>
                <w:sz w:val="18"/>
                <w:szCs w:val="18"/>
                <w14:textFill>
                  <w14:solidFill>
                    <w14:schemeClr w14:val="bg1"/>
                  </w14:solidFill>
                </w14:textFill>
              </w:rPr>
            </w:pPr>
            <w:r>
              <w:rPr>
                <w:rFonts w:hint="default" w:ascii="Arial" w:hAnsi="Arial" w:eastAsia="宋体" w:cs="Arial"/>
                <w:color w:val="FFFFFF" w:themeColor="background1"/>
                <w:sz w:val="18"/>
                <w:szCs w:val="18"/>
                <w:lang w:val="en-US" w:eastAsia="zh-CN"/>
                <w14:textFill>
                  <w14:solidFill>
                    <w14:schemeClr w14:val="bg1"/>
                  </w14:solidFill>
                </w14:textFill>
              </w:rPr>
              <w:t>Charger indicator light</w:t>
            </w:r>
          </w:p>
        </w:tc>
        <w:tc>
          <w:tcPr>
            <w:tcW w:w="3260" w:type="dxa"/>
            <w:shd w:val="clear" w:color="auto" w:fill="585858" w:themeFill="text1" w:themeFillTint="A6"/>
            <w:vAlign w:val="top"/>
          </w:tcPr>
          <w:p w14:paraId="4522C6E3">
            <w:pPr>
              <w:widowControl w:val="0"/>
              <w:rPr>
                <w:rFonts w:hint="default" w:ascii="Arial" w:hAnsi="Arial" w:eastAsia="宋体" w:cs="Arial"/>
                <w:color w:val="FFFFFF" w:themeColor="background1"/>
                <w:sz w:val="18"/>
                <w:szCs w:val="18"/>
                <w14:textFill>
                  <w14:solidFill>
                    <w14:schemeClr w14:val="bg1"/>
                  </w14:solidFill>
                </w14:textFill>
              </w:rPr>
            </w:pPr>
            <w:r>
              <w:rPr>
                <w:rFonts w:hint="default" w:ascii="Arial" w:hAnsi="Arial" w:eastAsia="宋体" w:cs="Arial"/>
                <w:color w:val="FFFFFF" w:themeColor="background1"/>
                <w:sz w:val="18"/>
                <w:szCs w:val="18"/>
                <w14:textFill>
                  <w14:solidFill>
                    <w14:schemeClr w14:val="bg1"/>
                  </w14:solidFill>
                </w14:textFill>
              </w:rPr>
              <w:t>Charging status</w:t>
            </w:r>
          </w:p>
        </w:tc>
      </w:tr>
      <w:tr w14:paraId="5FBB3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2" w:type="dxa"/>
            <w:vAlign w:val="top"/>
          </w:tcPr>
          <w:p w14:paraId="1CA8D3DE">
            <w:pPr>
              <w:widowControl w:val="0"/>
              <w:rPr>
                <w:rFonts w:hint="default" w:ascii="Arial" w:hAnsi="Arial" w:eastAsia="宋体" w:cs="Arial"/>
                <w:sz w:val="18"/>
                <w:szCs w:val="18"/>
              </w:rPr>
            </w:pPr>
            <w:r>
              <w:rPr>
                <w:rFonts w:hint="default" w:ascii="Arial" w:hAnsi="Arial" w:eastAsia="宋体" w:cs="Arial"/>
                <w:sz w:val="18"/>
                <w:szCs w:val="18"/>
                <w:lang w:val="en-US" w:eastAsia="zh-CN"/>
              </w:rPr>
              <w:t>Green</w:t>
            </w:r>
          </w:p>
        </w:tc>
        <w:tc>
          <w:tcPr>
            <w:tcW w:w="3260" w:type="dxa"/>
            <w:vAlign w:val="top"/>
          </w:tcPr>
          <w:p w14:paraId="13D4A499">
            <w:pPr>
              <w:widowControl w:val="0"/>
              <w:rPr>
                <w:rFonts w:hint="default" w:ascii="Arial" w:hAnsi="Arial" w:eastAsia="宋体" w:cs="Arial"/>
                <w:sz w:val="18"/>
                <w:szCs w:val="18"/>
              </w:rPr>
            </w:pPr>
            <w:r>
              <w:rPr>
                <w:rFonts w:hint="default" w:ascii="Arial" w:hAnsi="Arial" w:eastAsia="宋体" w:cs="Arial"/>
                <w:sz w:val="18"/>
                <w:szCs w:val="18"/>
              </w:rPr>
              <w:t>Charging complete</w:t>
            </w:r>
          </w:p>
        </w:tc>
      </w:tr>
      <w:tr w14:paraId="34CD8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2972" w:type="dxa"/>
            <w:vAlign w:val="top"/>
          </w:tcPr>
          <w:p w14:paraId="2C344F05">
            <w:pPr>
              <w:widowControl w:val="0"/>
              <w:rPr>
                <w:rFonts w:hint="default" w:ascii="Arial" w:hAnsi="Arial" w:eastAsia="宋体" w:cs="Arial"/>
                <w:sz w:val="18"/>
                <w:szCs w:val="18"/>
              </w:rPr>
            </w:pPr>
            <w:r>
              <w:rPr>
                <w:rFonts w:hint="default" w:ascii="Arial" w:hAnsi="Arial" w:eastAsia="宋体" w:cs="Arial"/>
                <w:sz w:val="18"/>
                <w:szCs w:val="18"/>
                <w:lang w:val="en-US" w:eastAsia="zh-CN"/>
              </w:rPr>
              <w:t>Red</w:t>
            </w:r>
          </w:p>
        </w:tc>
        <w:tc>
          <w:tcPr>
            <w:tcW w:w="3260" w:type="dxa"/>
            <w:vAlign w:val="top"/>
          </w:tcPr>
          <w:p w14:paraId="6DC83606">
            <w:pPr>
              <w:widowControl w:val="0"/>
              <w:rPr>
                <w:rFonts w:hint="default" w:ascii="Arial" w:hAnsi="Arial" w:eastAsia="宋体" w:cs="Arial"/>
                <w:sz w:val="18"/>
                <w:szCs w:val="18"/>
              </w:rPr>
            </w:pPr>
            <w:r>
              <w:rPr>
                <w:rFonts w:hint="default" w:ascii="Arial" w:hAnsi="Arial" w:eastAsia="宋体" w:cs="Arial"/>
                <w:sz w:val="18"/>
                <w:szCs w:val="18"/>
              </w:rPr>
              <w:t xml:space="preserve">Charging </w:t>
            </w:r>
          </w:p>
        </w:tc>
      </w:tr>
    </w:tbl>
    <w:p w14:paraId="1D1F021D">
      <w:pPr>
        <w:pStyle w:val="29"/>
        <w:ind w:firstLine="0" w:firstLineChars="0"/>
        <w:rPr>
          <w:rFonts w:hint="default" w:ascii="Arial" w:hAnsi="Arial" w:cs="Arial"/>
          <w:kern w:val="0"/>
          <w:sz w:val="18"/>
          <w:szCs w:val="18"/>
        </w:rPr>
      </w:pPr>
    </w:p>
    <w:tbl>
      <w:tblPr>
        <w:tblStyle w:val="14"/>
        <w:tblW w:w="62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2391"/>
        <w:gridCol w:w="2712"/>
      </w:tblGrid>
      <w:tr w14:paraId="30B8D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shd w:val="clear" w:color="auto" w:fill="7E7E7E" w:themeFill="text1" w:themeFillTint="80"/>
          </w:tcPr>
          <w:p w14:paraId="6E5E4C10">
            <w:pPr>
              <w:widowControl w:val="0"/>
              <w:tabs>
                <w:tab w:val="left" w:pos="0"/>
              </w:tabs>
              <w:spacing w:line="319" w:lineRule="auto"/>
              <w:jc w:val="center"/>
              <w:rPr>
                <w:rFonts w:hint="default" w:ascii="Arial" w:hAnsi="Arial" w:eastAsia="宋体" w:cs="Arial"/>
                <w:color w:val="FFFFFF" w:themeColor="background1"/>
                <w:sz w:val="18"/>
                <w:szCs w:val="18"/>
                <w14:textFill>
                  <w14:solidFill>
                    <w14:schemeClr w14:val="bg1"/>
                  </w14:solidFill>
                </w14:textFill>
              </w:rPr>
            </w:pPr>
            <w:r>
              <w:rPr>
                <w:rFonts w:hint="default" w:ascii="Arial" w:hAnsi="Arial" w:eastAsia="宋体" w:cs="Arial"/>
                <w:color w:val="FFFFFF" w:themeColor="background1"/>
                <w:sz w:val="18"/>
                <w:szCs w:val="18"/>
                <w14:textFill>
                  <w14:solidFill>
                    <w14:schemeClr w14:val="bg1"/>
                  </w14:solidFill>
                </w14:textFill>
              </w:rPr>
              <w:t xml:space="preserve">Name </w:t>
            </w:r>
          </w:p>
        </w:tc>
        <w:tc>
          <w:tcPr>
            <w:tcW w:w="5103" w:type="dxa"/>
            <w:gridSpan w:val="2"/>
          </w:tcPr>
          <w:p w14:paraId="3298F341">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12.6V lithium battery charger</w:t>
            </w:r>
          </w:p>
        </w:tc>
      </w:tr>
      <w:tr w14:paraId="04502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shd w:val="clear" w:color="auto" w:fill="7E7E7E" w:themeFill="text1" w:themeFillTint="80"/>
            <w:vAlign w:val="top"/>
          </w:tcPr>
          <w:p w14:paraId="395407DE">
            <w:pPr>
              <w:widowControl w:val="0"/>
              <w:tabs>
                <w:tab w:val="left" w:pos="0"/>
              </w:tabs>
              <w:spacing w:line="319" w:lineRule="auto"/>
              <w:jc w:val="center"/>
              <w:rPr>
                <w:rFonts w:hint="default" w:ascii="Arial" w:hAnsi="Arial" w:eastAsia="宋体" w:cs="Arial"/>
                <w:color w:val="FFFFFF" w:themeColor="background1"/>
                <w:sz w:val="18"/>
                <w:szCs w:val="18"/>
                <w14:textFill>
                  <w14:solidFill>
                    <w14:schemeClr w14:val="bg1"/>
                  </w14:solidFill>
                </w14:textFill>
              </w:rPr>
            </w:pPr>
          </w:p>
          <w:p w14:paraId="5FB94C8B">
            <w:pPr>
              <w:widowControl w:val="0"/>
              <w:tabs>
                <w:tab w:val="left" w:pos="0"/>
              </w:tabs>
              <w:spacing w:line="319" w:lineRule="auto"/>
              <w:jc w:val="center"/>
              <w:rPr>
                <w:rFonts w:hint="default" w:ascii="Arial" w:hAnsi="Arial" w:eastAsia="宋体" w:cs="Arial"/>
                <w:color w:val="FFFFFF" w:themeColor="background1"/>
                <w:sz w:val="18"/>
                <w:szCs w:val="18"/>
                <w14:textFill>
                  <w14:solidFill>
                    <w14:schemeClr w14:val="bg1"/>
                  </w14:solidFill>
                </w14:textFill>
              </w:rPr>
            </w:pPr>
            <w:r>
              <w:rPr>
                <w:rFonts w:hint="default" w:ascii="Arial" w:hAnsi="Arial" w:eastAsia="宋体" w:cs="Arial"/>
                <w:color w:val="FFFFFF" w:themeColor="background1"/>
                <w:sz w:val="18"/>
                <w:szCs w:val="18"/>
                <w:lang w:val="en-US" w:eastAsia="zh-CN"/>
                <w14:textFill>
                  <w14:solidFill>
                    <w14:schemeClr w14:val="bg1"/>
                  </w14:solidFill>
                </w14:textFill>
              </w:rPr>
              <w:t>Input</w:t>
            </w:r>
          </w:p>
        </w:tc>
        <w:tc>
          <w:tcPr>
            <w:tcW w:w="2391" w:type="dxa"/>
            <w:vAlign w:val="top"/>
          </w:tcPr>
          <w:p w14:paraId="0E6174AE">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Input voltage</w:t>
            </w:r>
          </w:p>
        </w:tc>
        <w:tc>
          <w:tcPr>
            <w:tcW w:w="2712" w:type="dxa"/>
            <w:vAlign w:val="top"/>
          </w:tcPr>
          <w:p w14:paraId="4BC5F4E0">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100–240V AC</w:t>
            </w:r>
          </w:p>
        </w:tc>
      </w:tr>
      <w:tr w14:paraId="05E30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shd w:val="clear" w:color="auto" w:fill="7E7E7E" w:themeFill="text1" w:themeFillTint="80"/>
          </w:tcPr>
          <w:p w14:paraId="11360232">
            <w:pPr>
              <w:widowControl w:val="0"/>
              <w:tabs>
                <w:tab w:val="left" w:pos="0"/>
              </w:tabs>
              <w:spacing w:line="319" w:lineRule="auto"/>
              <w:rPr>
                <w:rFonts w:hint="default" w:ascii="Arial" w:hAnsi="Arial" w:eastAsia="宋体" w:cs="Arial"/>
                <w:color w:val="FFFFFF" w:themeColor="background1"/>
                <w:sz w:val="18"/>
                <w:szCs w:val="18"/>
                <w14:textFill>
                  <w14:solidFill>
                    <w14:schemeClr w14:val="bg1"/>
                  </w14:solidFill>
                </w14:textFill>
              </w:rPr>
            </w:pPr>
          </w:p>
        </w:tc>
        <w:tc>
          <w:tcPr>
            <w:tcW w:w="2391" w:type="dxa"/>
            <w:vAlign w:val="top"/>
          </w:tcPr>
          <w:p w14:paraId="5FFEEC9D">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 xml:space="preserve">Input frequency </w:t>
            </w:r>
          </w:p>
        </w:tc>
        <w:tc>
          <w:tcPr>
            <w:tcW w:w="2712" w:type="dxa"/>
            <w:vAlign w:val="top"/>
          </w:tcPr>
          <w:p w14:paraId="51C82291">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50/60</w:t>
            </w:r>
            <w:r>
              <w:rPr>
                <w:rFonts w:hint="default" w:ascii="Arial" w:hAnsi="Arial" w:eastAsia="宋体" w:cs="Arial"/>
                <w:sz w:val="18"/>
                <w:szCs w:val="18"/>
                <w:lang w:val="en-US" w:eastAsia="zh-CN"/>
              </w:rPr>
              <w:t xml:space="preserve"> Hz</w:t>
            </w:r>
          </w:p>
        </w:tc>
      </w:tr>
      <w:tr w14:paraId="076F0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shd w:val="clear" w:color="auto" w:fill="7E7E7E" w:themeFill="text1" w:themeFillTint="80"/>
          </w:tcPr>
          <w:p w14:paraId="714C0870">
            <w:pPr>
              <w:widowControl w:val="0"/>
              <w:tabs>
                <w:tab w:val="left" w:pos="0"/>
              </w:tabs>
              <w:spacing w:line="319" w:lineRule="auto"/>
              <w:rPr>
                <w:rFonts w:hint="default" w:ascii="Arial" w:hAnsi="Arial" w:eastAsia="宋体" w:cs="Arial"/>
                <w:color w:val="FFFFFF" w:themeColor="background1"/>
                <w:sz w:val="18"/>
                <w:szCs w:val="18"/>
                <w14:textFill>
                  <w14:solidFill>
                    <w14:schemeClr w14:val="bg1"/>
                  </w14:solidFill>
                </w14:textFill>
              </w:rPr>
            </w:pPr>
          </w:p>
        </w:tc>
        <w:tc>
          <w:tcPr>
            <w:tcW w:w="2391" w:type="dxa"/>
            <w:vAlign w:val="top"/>
          </w:tcPr>
          <w:p w14:paraId="0CEC9B64">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Input current</w:t>
            </w:r>
          </w:p>
        </w:tc>
        <w:tc>
          <w:tcPr>
            <w:tcW w:w="2712" w:type="dxa"/>
            <w:vAlign w:val="top"/>
          </w:tcPr>
          <w:p w14:paraId="6C11F19D">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Maximum 1.5A</w:t>
            </w:r>
          </w:p>
        </w:tc>
      </w:tr>
      <w:tr w14:paraId="509FD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shd w:val="clear" w:color="auto" w:fill="7E7E7E" w:themeFill="text1" w:themeFillTint="80"/>
            <w:vAlign w:val="top"/>
          </w:tcPr>
          <w:p w14:paraId="39DD55F0">
            <w:pPr>
              <w:widowControl w:val="0"/>
              <w:tabs>
                <w:tab w:val="left" w:pos="0"/>
              </w:tabs>
              <w:spacing w:line="319" w:lineRule="auto"/>
              <w:jc w:val="center"/>
              <w:rPr>
                <w:rFonts w:hint="default" w:ascii="Arial" w:hAnsi="Arial" w:eastAsia="宋体" w:cs="Arial"/>
                <w:color w:val="FFFFFF" w:themeColor="background1"/>
                <w:sz w:val="18"/>
                <w:szCs w:val="18"/>
                <w14:textFill>
                  <w14:solidFill>
                    <w14:schemeClr w14:val="bg1"/>
                  </w14:solidFill>
                </w14:textFill>
              </w:rPr>
            </w:pPr>
          </w:p>
          <w:p w14:paraId="0B5580D9">
            <w:pPr>
              <w:widowControl w:val="0"/>
              <w:tabs>
                <w:tab w:val="left" w:pos="0"/>
              </w:tabs>
              <w:spacing w:line="319" w:lineRule="auto"/>
              <w:jc w:val="center"/>
              <w:rPr>
                <w:rFonts w:hint="default" w:ascii="Arial" w:hAnsi="Arial" w:eastAsia="宋体" w:cs="Arial"/>
                <w:color w:val="FFFFFF" w:themeColor="background1"/>
                <w:sz w:val="18"/>
                <w:szCs w:val="18"/>
                <w14:textFill>
                  <w14:solidFill>
                    <w14:schemeClr w14:val="bg1"/>
                  </w14:solidFill>
                </w14:textFill>
              </w:rPr>
            </w:pPr>
            <w:r>
              <w:rPr>
                <w:rFonts w:hint="default" w:ascii="Arial" w:hAnsi="Arial" w:eastAsia="宋体" w:cs="Arial"/>
                <w:color w:val="FFFFFF" w:themeColor="background1"/>
                <w:sz w:val="18"/>
                <w:szCs w:val="18"/>
                <w:lang w:val="en-US" w:eastAsia="zh-CN"/>
                <w14:textFill>
                  <w14:solidFill>
                    <w14:schemeClr w14:val="bg1"/>
                  </w14:solidFill>
                </w14:textFill>
              </w:rPr>
              <w:t>Output</w:t>
            </w:r>
          </w:p>
        </w:tc>
        <w:tc>
          <w:tcPr>
            <w:tcW w:w="2391" w:type="dxa"/>
            <w:vAlign w:val="top"/>
          </w:tcPr>
          <w:p w14:paraId="7742F9B6">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Output voltage</w:t>
            </w:r>
          </w:p>
        </w:tc>
        <w:tc>
          <w:tcPr>
            <w:tcW w:w="2712" w:type="dxa"/>
            <w:vAlign w:val="top"/>
          </w:tcPr>
          <w:p w14:paraId="5F72C296">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12.6V DC</w:t>
            </w:r>
          </w:p>
        </w:tc>
      </w:tr>
      <w:tr w14:paraId="0E9EF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shd w:val="clear" w:color="auto" w:fill="7E7E7E" w:themeFill="text1" w:themeFillTint="80"/>
          </w:tcPr>
          <w:p w14:paraId="201149A7">
            <w:pPr>
              <w:widowControl w:val="0"/>
              <w:tabs>
                <w:tab w:val="left" w:pos="0"/>
              </w:tabs>
              <w:spacing w:line="319" w:lineRule="auto"/>
              <w:rPr>
                <w:rFonts w:hint="default" w:ascii="Arial" w:hAnsi="Arial" w:eastAsia="宋体" w:cs="Arial"/>
                <w:sz w:val="18"/>
                <w:szCs w:val="18"/>
              </w:rPr>
            </w:pPr>
          </w:p>
        </w:tc>
        <w:tc>
          <w:tcPr>
            <w:tcW w:w="2391" w:type="dxa"/>
            <w:vAlign w:val="top"/>
          </w:tcPr>
          <w:p w14:paraId="524357DF">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 xml:space="preserve">Charging current  </w:t>
            </w:r>
          </w:p>
        </w:tc>
        <w:tc>
          <w:tcPr>
            <w:tcW w:w="2712" w:type="dxa"/>
            <w:vAlign w:val="top"/>
          </w:tcPr>
          <w:p w14:paraId="7C8ED56F">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5</w:t>
            </w:r>
            <w:r>
              <w:rPr>
                <w:rFonts w:hint="default" w:ascii="Arial" w:hAnsi="Arial" w:eastAsia="宋体" w:cs="Arial"/>
                <w:sz w:val="18"/>
                <w:szCs w:val="18"/>
                <w:lang w:val="en-US" w:eastAsia="zh-CN"/>
              </w:rPr>
              <w:t>A</w:t>
            </w:r>
          </w:p>
        </w:tc>
      </w:tr>
      <w:tr w14:paraId="4DF75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shd w:val="clear" w:color="auto" w:fill="7E7E7E" w:themeFill="text1" w:themeFillTint="80"/>
          </w:tcPr>
          <w:p w14:paraId="02B0C251">
            <w:pPr>
              <w:widowControl w:val="0"/>
              <w:tabs>
                <w:tab w:val="left" w:pos="0"/>
              </w:tabs>
              <w:spacing w:line="319" w:lineRule="auto"/>
              <w:rPr>
                <w:rFonts w:hint="default" w:ascii="Arial" w:hAnsi="Arial" w:eastAsia="宋体" w:cs="Arial"/>
                <w:sz w:val="18"/>
                <w:szCs w:val="18"/>
              </w:rPr>
            </w:pPr>
          </w:p>
        </w:tc>
        <w:tc>
          <w:tcPr>
            <w:tcW w:w="2391" w:type="dxa"/>
            <w:vAlign w:val="top"/>
          </w:tcPr>
          <w:p w14:paraId="521B3E8B">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Rated power</w:t>
            </w:r>
          </w:p>
        </w:tc>
        <w:tc>
          <w:tcPr>
            <w:tcW w:w="2712" w:type="dxa"/>
            <w:vAlign w:val="top"/>
          </w:tcPr>
          <w:p w14:paraId="7A3B3F46">
            <w:pPr>
              <w:widowControl w:val="0"/>
              <w:tabs>
                <w:tab w:val="left" w:pos="0"/>
              </w:tabs>
              <w:spacing w:line="319" w:lineRule="auto"/>
              <w:rPr>
                <w:rFonts w:hint="default" w:ascii="Arial" w:hAnsi="Arial" w:eastAsia="宋体" w:cs="Arial"/>
                <w:sz w:val="18"/>
                <w:szCs w:val="18"/>
              </w:rPr>
            </w:pPr>
            <w:r>
              <w:rPr>
                <w:rFonts w:hint="default" w:ascii="Arial" w:hAnsi="Arial" w:eastAsia="宋体" w:cs="Arial"/>
                <w:sz w:val="18"/>
                <w:szCs w:val="18"/>
              </w:rPr>
              <w:t>63</w:t>
            </w:r>
            <w:r>
              <w:rPr>
                <w:rFonts w:hint="default" w:ascii="Arial" w:hAnsi="Arial" w:eastAsia="宋体" w:cs="Arial"/>
                <w:sz w:val="18"/>
                <w:szCs w:val="18"/>
                <w:lang w:val="en-US" w:eastAsia="zh-CN"/>
              </w:rPr>
              <w:t>W</w:t>
            </w:r>
          </w:p>
        </w:tc>
      </w:tr>
    </w:tbl>
    <w:p w14:paraId="3E95C344">
      <w:pPr>
        <w:pStyle w:val="4"/>
        <w:numPr>
          <w:ilvl w:val="1"/>
          <w:numId w:val="3"/>
        </w:numPr>
        <w:rPr>
          <w:rFonts w:hint="default" w:ascii="Arial" w:hAnsi="Arial" w:eastAsia="宋体" w:cs="Arial"/>
          <w:b/>
          <w:bCs/>
        </w:rPr>
      </w:pPr>
      <w:r>
        <w:rPr>
          <w:rFonts w:hint="default" w:ascii="Arial" w:hAnsi="Arial" w:eastAsia="宋体" w:cs="Arial"/>
          <w:b/>
          <w:bCs/>
          <w:sz w:val="21"/>
          <w:szCs w:val="21"/>
          <w:lang w:val="en-US" w:eastAsia="zh-CN"/>
        </w:rPr>
        <w:t>Handset</w:t>
      </w:r>
      <w:r>
        <w:rPr>
          <w:rFonts w:hint="default" w:ascii="Arial" w:hAnsi="Arial" w:eastAsia="宋体" w:cs="Arial"/>
          <w:b/>
          <w:bCs/>
          <w:sz w:val="21"/>
          <w:szCs w:val="21"/>
        </w:rPr>
        <w:t xml:space="preserve"> charging</w:t>
      </w:r>
    </w:p>
    <w:p w14:paraId="1C8A37A0">
      <w:pPr>
        <w:pStyle w:val="4"/>
        <w:numPr>
          <w:ilvl w:val="0"/>
          <w:numId w:val="0"/>
        </w:numPr>
        <w:ind w:leftChars="0"/>
        <w:rPr>
          <w:rFonts w:hint="default" w:ascii="Arial" w:hAnsi="Arial" w:eastAsia="宋体" w:cs="Arial"/>
          <w:b/>
          <w:bCs/>
        </w:rPr>
      </w:pPr>
      <w:r>
        <w:rPr>
          <w:rFonts w:hint="default" w:ascii="Arial" w:hAnsi="Arial" w:eastAsia="宋体" w:cs="Arial"/>
          <w:b/>
          <w:bCs/>
          <w:sz w:val="21"/>
          <w:szCs w:val="21"/>
        </w:rPr>
        <w:drawing>
          <wp:inline distT="0" distB="0" distL="114300" distR="114300">
            <wp:extent cx="2553970" cy="1289050"/>
            <wp:effectExtent l="0" t="0" r="8255" b="6350"/>
            <wp:docPr id="12" name="图片 12" descr="图片1.pn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1.png8"/>
                    <pic:cNvPicPr>
                      <a:picLocks noChangeAspect="1"/>
                    </pic:cNvPicPr>
                  </pic:nvPicPr>
                  <pic:blipFill>
                    <a:blip r:embed="rId35"/>
                    <a:stretch>
                      <a:fillRect/>
                    </a:stretch>
                  </pic:blipFill>
                  <pic:spPr>
                    <a:xfrm>
                      <a:off x="0" y="0"/>
                      <a:ext cx="2553970" cy="1289050"/>
                    </a:xfrm>
                    <a:prstGeom prst="rect">
                      <a:avLst/>
                    </a:prstGeom>
                  </pic:spPr>
                </pic:pic>
              </a:graphicData>
            </a:graphic>
          </wp:inline>
        </w:drawing>
      </w:r>
    </w:p>
    <w:tbl>
      <w:tblPr>
        <w:tblStyle w:val="14"/>
        <w:tblW w:w="63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985"/>
        <w:gridCol w:w="3118"/>
      </w:tblGrid>
      <w:tr w14:paraId="07215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shd w:val="clear" w:color="auto" w:fill="7E7E7E" w:themeFill="text1" w:themeFillTint="80"/>
            <w:vAlign w:val="top"/>
          </w:tcPr>
          <w:p w14:paraId="7D51EAFE">
            <w:pPr>
              <w:pStyle w:val="29"/>
              <w:spacing w:line="319" w:lineRule="auto"/>
              <w:ind w:firstLine="0" w:firstLineChars="0"/>
              <w:jc w:val="center"/>
              <w:rPr>
                <w:rFonts w:hint="default" w:ascii="Arial" w:hAnsi="Arial" w:cs="Arial"/>
                <w:color w:val="FFFFFF" w:themeColor="background1"/>
                <w:sz w:val="18"/>
                <w:szCs w:val="18"/>
                <w14:textFill>
                  <w14:solidFill>
                    <w14:schemeClr w14:val="bg1"/>
                  </w14:solidFill>
                </w14:textFill>
              </w:rPr>
            </w:pPr>
            <w:r>
              <w:rPr>
                <w:rFonts w:hint="default" w:ascii="Arial" w:hAnsi="Arial" w:cs="Arial"/>
                <w:color w:val="FFFFFF" w:themeColor="background1"/>
                <w:sz w:val="18"/>
                <w:szCs w:val="18"/>
                <w:lang w:val="en-US" w:eastAsia="zh-CN"/>
                <w14:textFill>
                  <w14:solidFill>
                    <w14:schemeClr w14:val="bg1"/>
                  </w14:solidFill>
                </w14:textFill>
              </w:rPr>
              <w:t>Name</w:t>
            </w:r>
          </w:p>
        </w:tc>
        <w:tc>
          <w:tcPr>
            <w:tcW w:w="5103" w:type="dxa"/>
            <w:gridSpan w:val="2"/>
            <w:vAlign w:val="top"/>
          </w:tcPr>
          <w:p w14:paraId="4AB11938">
            <w:pPr>
              <w:pStyle w:val="29"/>
              <w:spacing w:line="319" w:lineRule="auto"/>
              <w:ind w:firstLine="0" w:firstLineChars="0"/>
              <w:rPr>
                <w:rFonts w:hint="default" w:ascii="Arial" w:hAnsi="Arial" w:cs="Arial"/>
                <w:sz w:val="18"/>
                <w:szCs w:val="18"/>
              </w:rPr>
            </w:pPr>
            <w:r>
              <w:rPr>
                <w:rFonts w:hint="default" w:ascii="Arial" w:hAnsi="Arial" w:cs="Arial"/>
                <w:sz w:val="18"/>
                <w:szCs w:val="18"/>
              </w:rPr>
              <w:t xml:space="preserve">5V 3A charger </w:t>
            </w:r>
          </w:p>
        </w:tc>
      </w:tr>
      <w:tr w14:paraId="3534C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shd w:val="clear" w:color="auto" w:fill="7E7E7E" w:themeFill="text1" w:themeFillTint="80"/>
            <w:vAlign w:val="top"/>
          </w:tcPr>
          <w:p w14:paraId="750613E1">
            <w:pPr>
              <w:pStyle w:val="29"/>
              <w:tabs>
                <w:tab w:val="left" w:pos="0"/>
              </w:tabs>
              <w:spacing w:line="319" w:lineRule="auto"/>
              <w:ind w:firstLine="0" w:firstLineChars="0"/>
              <w:jc w:val="center"/>
              <w:rPr>
                <w:rFonts w:hint="default" w:ascii="Arial" w:hAnsi="Arial" w:cs="Arial"/>
                <w:color w:val="FFFFFF" w:themeColor="background1"/>
                <w:sz w:val="18"/>
                <w:szCs w:val="18"/>
                <w14:textFill>
                  <w14:solidFill>
                    <w14:schemeClr w14:val="bg1"/>
                  </w14:solidFill>
                </w14:textFill>
              </w:rPr>
            </w:pPr>
          </w:p>
          <w:p w14:paraId="09848160">
            <w:pPr>
              <w:pStyle w:val="29"/>
              <w:spacing w:line="319" w:lineRule="auto"/>
              <w:ind w:firstLine="0" w:firstLineChars="0"/>
              <w:jc w:val="center"/>
              <w:rPr>
                <w:rFonts w:hint="default" w:ascii="Arial" w:hAnsi="Arial" w:cs="Arial"/>
                <w:color w:val="FFFFFF" w:themeColor="background1"/>
                <w:sz w:val="18"/>
                <w:szCs w:val="18"/>
                <w14:textFill>
                  <w14:solidFill>
                    <w14:schemeClr w14:val="bg1"/>
                  </w14:solidFill>
                </w14:textFill>
              </w:rPr>
            </w:pPr>
            <w:r>
              <w:rPr>
                <w:rFonts w:hint="default" w:ascii="Arial" w:hAnsi="Arial" w:cs="Arial"/>
                <w:color w:val="FFFFFF" w:themeColor="background1"/>
                <w:sz w:val="18"/>
                <w:szCs w:val="18"/>
                <w:lang w:val="en-US" w:eastAsia="zh-CN"/>
                <w14:textFill>
                  <w14:solidFill>
                    <w14:schemeClr w14:val="bg1"/>
                  </w14:solidFill>
                </w14:textFill>
              </w:rPr>
              <w:t>Input</w:t>
            </w:r>
          </w:p>
        </w:tc>
        <w:tc>
          <w:tcPr>
            <w:tcW w:w="1985" w:type="dxa"/>
            <w:vAlign w:val="top"/>
          </w:tcPr>
          <w:p w14:paraId="2D6B81B7">
            <w:pPr>
              <w:pStyle w:val="29"/>
              <w:spacing w:line="319" w:lineRule="auto"/>
              <w:ind w:firstLine="0" w:firstLineChars="0"/>
              <w:rPr>
                <w:rFonts w:hint="default" w:ascii="Arial" w:hAnsi="Arial" w:cs="Arial"/>
                <w:sz w:val="18"/>
                <w:szCs w:val="18"/>
              </w:rPr>
            </w:pPr>
            <w:r>
              <w:rPr>
                <w:rFonts w:hint="default" w:ascii="Arial" w:hAnsi="Arial" w:cs="Arial"/>
                <w:sz w:val="18"/>
                <w:szCs w:val="18"/>
              </w:rPr>
              <w:t>Input voltage</w:t>
            </w:r>
          </w:p>
        </w:tc>
        <w:tc>
          <w:tcPr>
            <w:tcW w:w="3118" w:type="dxa"/>
            <w:vAlign w:val="top"/>
          </w:tcPr>
          <w:p w14:paraId="105C04E7">
            <w:pPr>
              <w:pStyle w:val="29"/>
              <w:spacing w:line="319" w:lineRule="auto"/>
              <w:ind w:firstLine="0" w:firstLineChars="0"/>
              <w:rPr>
                <w:rFonts w:hint="default" w:ascii="Arial" w:hAnsi="Arial" w:cs="Arial"/>
                <w:sz w:val="18"/>
                <w:szCs w:val="18"/>
              </w:rPr>
            </w:pPr>
            <w:r>
              <w:rPr>
                <w:rFonts w:hint="default" w:ascii="Arial" w:hAnsi="Arial" w:cs="Arial"/>
                <w:sz w:val="18"/>
                <w:szCs w:val="18"/>
              </w:rPr>
              <w:t>100–240V AC</w:t>
            </w:r>
          </w:p>
        </w:tc>
      </w:tr>
      <w:tr w14:paraId="2E26C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shd w:val="clear" w:color="auto" w:fill="7E7E7E" w:themeFill="text1" w:themeFillTint="80"/>
            <w:vAlign w:val="top"/>
          </w:tcPr>
          <w:p w14:paraId="44C1E2A6">
            <w:pPr>
              <w:pStyle w:val="29"/>
              <w:spacing w:line="319" w:lineRule="auto"/>
              <w:ind w:firstLine="0" w:firstLineChars="0"/>
              <w:jc w:val="center"/>
              <w:rPr>
                <w:rFonts w:hint="default" w:ascii="Arial" w:hAnsi="Arial" w:cs="Arial"/>
                <w:color w:val="FFFFFF" w:themeColor="background1"/>
                <w:sz w:val="18"/>
                <w:szCs w:val="18"/>
                <w14:textFill>
                  <w14:solidFill>
                    <w14:schemeClr w14:val="bg1"/>
                  </w14:solidFill>
                </w14:textFill>
              </w:rPr>
            </w:pPr>
          </w:p>
        </w:tc>
        <w:tc>
          <w:tcPr>
            <w:tcW w:w="1985" w:type="dxa"/>
            <w:vAlign w:val="top"/>
          </w:tcPr>
          <w:p w14:paraId="5D20C9E1">
            <w:pPr>
              <w:pStyle w:val="29"/>
              <w:spacing w:line="319" w:lineRule="auto"/>
              <w:ind w:firstLine="0" w:firstLineChars="0"/>
              <w:rPr>
                <w:rFonts w:hint="default" w:ascii="Arial" w:hAnsi="Arial" w:cs="Arial"/>
                <w:sz w:val="18"/>
                <w:szCs w:val="18"/>
              </w:rPr>
            </w:pPr>
            <w:r>
              <w:rPr>
                <w:rFonts w:hint="default" w:ascii="Arial" w:hAnsi="Arial" w:cs="Arial"/>
                <w:sz w:val="18"/>
                <w:szCs w:val="18"/>
              </w:rPr>
              <w:t>Input frequency</w:t>
            </w:r>
          </w:p>
        </w:tc>
        <w:tc>
          <w:tcPr>
            <w:tcW w:w="3118" w:type="dxa"/>
            <w:vAlign w:val="top"/>
          </w:tcPr>
          <w:p w14:paraId="4DED92D5">
            <w:pPr>
              <w:pStyle w:val="29"/>
              <w:spacing w:line="319" w:lineRule="auto"/>
              <w:ind w:firstLine="0" w:firstLineChars="0"/>
              <w:rPr>
                <w:rFonts w:hint="default" w:ascii="Arial" w:hAnsi="Arial" w:cs="Arial"/>
                <w:sz w:val="18"/>
                <w:szCs w:val="18"/>
              </w:rPr>
            </w:pPr>
            <w:r>
              <w:rPr>
                <w:rFonts w:hint="default" w:ascii="Arial" w:hAnsi="Arial" w:cs="Arial"/>
                <w:sz w:val="18"/>
                <w:szCs w:val="18"/>
              </w:rPr>
              <w:t>50/60 Hz</w:t>
            </w:r>
          </w:p>
        </w:tc>
      </w:tr>
      <w:tr w14:paraId="4583F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shd w:val="clear" w:color="auto" w:fill="7E7E7E" w:themeFill="text1" w:themeFillTint="80"/>
            <w:vAlign w:val="top"/>
          </w:tcPr>
          <w:p w14:paraId="20365C8C">
            <w:pPr>
              <w:pStyle w:val="29"/>
              <w:spacing w:line="319" w:lineRule="auto"/>
              <w:ind w:firstLine="0" w:firstLineChars="0"/>
              <w:jc w:val="center"/>
              <w:rPr>
                <w:rFonts w:hint="default" w:ascii="Arial" w:hAnsi="Arial" w:cs="Arial"/>
                <w:color w:val="FFFFFF" w:themeColor="background1"/>
                <w:sz w:val="18"/>
                <w:szCs w:val="18"/>
                <w14:textFill>
                  <w14:solidFill>
                    <w14:schemeClr w14:val="bg1"/>
                  </w14:solidFill>
                </w14:textFill>
              </w:rPr>
            </w:pPr>
          </w:p>
        </w:tc>
        <w:tc>
          <w:tcPr>
            <w:tcW w:w="1985" w:type="dxa"/>
            <w:vAlign w:val="top"/>
          </w:tcPr>
          <w:p w14:paraId="6089225A">
            <w:pPr>
              <w:pStyle w:val="29"/>
              <w:spacing w:line="319" w:lineRule="auto"/>
              <w:ind w:firstLine="0" w:firstLineChars="0"/>
              <w:rPr>
                <w:rFonts w:hint="default" w:ascii="Arial" w:hAnsi="Arial" w:cs="Arial"/>
                <w:sz w:val="18"/>
                <w:szCs w:val="18"/>
              </w:rPr>
            </w:pPr>
            <w:r>
              <w:rPr>
                <w:rFonts w:hint="default" w:ascii="Arial" w:hAnsi="Arial" w:cs="Arial"/>
                <w:sz w:val="18"/>
                <w:szCs w:val="18"/>
              </w:rPr>
              <w:t>Input current</w:t>
            </w:r>
          </w:p>
        </w:tc>
        <w:tc>
          <w:tcPr>
            <w:tcW w:w="3118" w:type="dxa"/>
            <w:vAlign w:val="top"/>
          </w:tcPr>
          <w:p w14:paraId="07F7B914">
            <w:pPr>
              <w:pStyle w:val="29"/>
              <w:spacing w:line="319" w:lineRule="auto"/>
              <w:ind w:firstLine="0" w:firstLineChars="0"/>
              <w:rPr>
                <w:rFonts w:hint="default" w:ascii="Arial" w:hAnsi="Arial" w:cs="Arial"/>
                <w:sz w:val="18"/>
                <w:szCs w:val="18"/>
              </w:rPr>
            </w:pPr>
            <w:r>
              <w:rPr>
                <w:rFonts w:hint="default" w:ascii="Arial" w:hAnsi="Arial" w:cs="Arial"/>
                <w:sz w:val="18"/>
                <w:szCs w:val="18"/>
              </w:rPr>
              <w:t>Maximum 1.0A</w:t>
            </w:r>
          </w:p>
        </w:tc>
      </w:tr>
      <w:tr w14:paraId="4169F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shd w:val="clear" w:color="auto" w:fill="7E7E7E" w:themeFill="text1" w:themeFillTint="80"/>
            <w:vAlign w:val="top"/>
          </w:tcPr>
          <w:p w14:paraId="59561695">
            <w:pPr>
              <w:pStyle w:val="29"/>
              <w:tabs>
                <w:tab w:val="left" w:pos="0"/>
              </w:tabs>
              <w:spacing w:line="319" w:lineRule="auto"/>
              <w:ind w:firstLine="0" w:firstLineChars="0"/>
              <w:jc w:val="center"/>
              <w:rPr>
                <w:rFonts w:hint="default" w:ascii="Arial" w:hAnsi="Arial" w:cs="Arial"/>
                <w:color w:val="FFFFFF" w:themeColor="background1"/>
                <w:sz w:val="18"/>
                <w:szCs w:val="18"/>
                <w14:textFill>
                  <w14:solidFill>
                    <w14:schemeClr w14:val="bg1"/>
                  </w14:solidFill>
                </w14:textFill>
              </w:rPr>
            </w:pPr>
          </w:p>
          <w:p w14:paraId="3B434053">
            <w:pPr>
              <w:pStyle w:val="29"/>
              <w:spacing w:line="319" w:lineRule="auto"/>
              <w:ind w:firstLine="0" w:firstLineChars="0"/>
              <w:jc w:val="center"/>
              <w:rPr>
                <w:rFonts w:hint="default" w:ascii="Arial" w:hAnsi="Arial" w:cs="Arial"/>
                <w:color w:val="FFFFFF" w:themeColor="background1"/>
                <w:sz w:val="18"/>
                <w:szCs w:val="18"/>
                <w14:textFill>
                  <w14:solidFill>
                    <w14:schemeClr w14:val="bg1"/>
                  </w14:solidFill>
                </w14:textFill>
              </w:rPr>
            </w:pPr>
            <w:r>
              <w:rPr>
                <w:rFonts w:hint="default" w:ascii="Arial" w:hAnsi="Arial" w:cs="Arial"/>
                <w:color w:val="FFFFFF" w:themeColor="background1"/>
                <w:sz w:val="18"/>
                <w:szCs w:val="18"/>
                <w:lang w:val="en-US" w:eastAsia="zh-CN"/>
                <w14:textFill>
                  <w14:solidFill>
                    <w14:schemeClr w14:val="bg1"/>
                  </w14:solidFill>
                </w14:textFill>
              </w:rPr>
              <w:t>Output</w:t>
            </w:r>
          </w:p>
        </w:tc>
        <w:tc>
          <w:tcPr>
            <w:tcW w:w="1985" w:type="dxa"/>
            <w:vAlign w:val="top"/>
          </w:tcPr>
          <w:p w14:paraId="6AD275C2">
            <w:pPr>
              <w:pStyle w:val="29"/>
              <w:spacing w:line="319" w:lineRule="auto"/>
              <w:ind w:firstLine="0" w:firstLineChars="0"/>
              <w:rPr>
                <w:rFonts w:hint="default" w:ascii="Arial" w:hAnsi="Arial" w:cs="Arial"/>
                <w:sz w:val="18"/>
                <w:szCs w:val="18"/>
              </w:rPr>
            </w:pPr>
            <w:r>
              <w:rPr>
                <w:rFonts w:hint="default" w:ascii="Arial" w:hAnsi="Arial" w:cs="Arial"/>
                <w:sz w:val="18"/>
                <w:szCs w:val="18"/>
              </w:rPr>
              <w:t>Output voltage</w:t>
            </w:r>
          </w:p>
        </w:tc>
        <w:tc>
          <w:tcPr>
            <w:tcW w:w="3118" w:type="dxa"/>
            <w:vAlign w:val="top"/>
          </w:tcPr>
          <w:p w14:paraId="26FC8AEA">
            <w:pPr>
              <w:pStyle w:val="29"/>
              <w:spacing w:line="319" w:lineRule="auto"/>
              <w:ind w:firstLine="0" w:firstLineChars="0"/>
              <w:rPr>
                <w:rFonts w:hint="default" w:ascii="Arial" w:hAnsi="Arial" w:cs="Arial"/>
                <w:sz w:val="18"/>
                <w:szCs w:val="18"/>
              </w:rPr>
            </w:pPr>
            <w:r>
              <w:rPr>
                <w:rFonts w:hint="default" w:ascii="Arial" w:hAnsi="Arial" w:cs="Arial"/>
                <w:sz w:val="18"/>
                <w:szCs w:val="18"/>
              </w:rPr>
              <w:t>5V DC</w:t>
            </w:r>
          </w:p>
        </w:tc>
      </w:tr>
      <w:tr w14:paraId="766D8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shd w:val="clear" w:color="auto" w:fill="7E7E7E" w:themeFill="text1" w:themeFillTint="80"/>
            <w:vAlign w:val="top"/>
          </w:tcPr>
          <w:p w14:paraId="19D55107">
            <w:pPr>
              <w:pStyle w:val="29"/>
              <w:spacing w:line="319" w:lineRule="auto"/>
              <w:ind w:firstLine="0" w:firstLineChars="0"/>
              <w:rPr>
                <w:rFonts w:hint="default" w:ascii="Arial" w:hAnsi="Arial" w:cs="Arial"/>
                <w:color w:val="808080" w:themeColor="text1" w:themeTint="80"/>
                <w:sz w:val="18"/>
                <w:szCs w:val="18"/>
                <w14:textFill>
                  <w14:solidFill>
                    <w14:schemeClr w14:val="tx1">
                      <w14:lumMod w14:val="50000"/>
                      <w14:lumOff w14:val="50000"/>
                    </w14:schemeClr>
                  </w14:solidFill>
                </w14:textFill>
              </w:rPr>
            </w:pPr>
          </w:p>
        </w:tc>
        <w:tc>
          <w:tcPr>
            <w:tcW w:w="1985" w:type="dxa"/>
            <w:vAlign w:val="top"/>
          </w:tcPr>
          <w:p w14:paraId="27923A0F">
            <w:pPr>
              <w:pStyle w:val="29"/>
              <w:spacing w:line="319" w:lineRule="auto"/>
              <w:ind w:firstLine="0" w:firstLineChars="0"/>
              <w:rPr>
                <w:rFonts w:hint="default" w:ascii="Arial" w:hAnsi="Arial" w:cs="Arial"/>
                <w:sz w:val="18"/>
                <w:szCs w:val="18"/>
              </w:rPr>
            </w:pPr>
            <w:r>
              <w:rPr>
                <w:rFonts w:hint="default" w:ascii="Arial" w:hAnsi="Arial" w:cs="Arial"/>
                <w:sz w:val="18"/>
                <w:szCs w:val="18"/>
              </w:rPr>
              <w:t>Charging current</w:t>
            </w:r>
          </w:p>
        </w:tc>
        <w:tc>
          <w:tcPr>
            <w:tcW w:w="3118" w:type="dxa"/>
            <w:vAlign w:val="top"/>
          </w:tcPr>
          <w:p w14:paraId="2FCA13FD">
            <w:pPr>
              <w:pStyle w:val="29"/>
              <w:spacing w:line="319" w:lineRule="auto"/>
              <w:ind w:firstLine="0" w:firstLineChars="0"/>
              <w:rPr>
                <w:rFonts w:hint="default" w:ascii="Arial" w:hAnsi="Arial" w:cs="Arial"/>
                <w:sz w:val="18"/>
                <w:szCs w:val="18"/>
              </w:rPr>
            </w:pPr>
            <w:r>
              <w:rPr>
                <w:rFonts w:hint="default" w:ascii="Arial" w:hAnsi="Arial" w:cs="Arial"/>
                <w:sz w:val="18"/>
                <w:szCs w:val="18"/>
              </w:rPr>
              <w:t>3A</w:t>
            </w:r>
          </w:p>
        </w:tc>
      </w:tr>
      <w:tr w14:paraId="31EDE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shd w:val="clear" w:color="auto" w:fill="7E7E7E" w:themeFill="text1" w:themeFillTint="80"/>
            <w:vAlign w:val="top"/>
          </w:tcPr>
          <w:p w14:paraId="643187FA">
            <w:pPr>
              <w:pStyle w:val="29"/>
              <w:spacing w:line="319" w:lineRule="auto"/>
              <w:ind w:firstLine="0" w:firstLineChars="0"/>
              <w:rPr>
                <w:rFonts w:hint="default" w:ascii="Arial" w:hAnsi="Arial" w:cs="Arial"/>
                <w:color w:val="808080" w:themeColor="text1" w:themeTint="80"/>
                <w:sz w:val="18"/>
                <w:szCs w:val="18"/>
                <w14:textFill>
                  <w14:solidFill>
                    <w14:schemeClr w14:val="tx1">
                      <w14:lumMod w14:val="50000"/>
                      <w14:lumOff w14:val="50000"/>
                    </w14:schemeClr>
                  </w14:solidFill>
                </w14:textFill>
              </w:rPr>
            </w:pPr>
          </w:p>
        </w:tc>
        <w:tc>
          <w:tcPr>
            <w:tcW w:w="1985" w:type="dxa"/>
            <w:vAlign w:val="top"/>
          </w:tcPr>
          <w:p w14:paraId="5B3A7522">
            <w:pPr>
              <w:pStyle w:val="29"/>
              <w:spacing w:line="319" w:lineRule="auto"/>
              <w:ind w:firstLine="0" w:firstLineChars="0"/>
              <w:rPr>
                <w:rFonts w:hint="default" w:ascii="Arial" w:hAnsi="Arial" w:cs="Arial"/>
                <w:sz w:val="18"/>
                <w:szCs w:val="18"/>
              </w:rPr>
            </w:pPr>
            <w:r>
              <w:rPr>
                <w:rFonts w:hint="default" w:ascii="Arial" w:hAnsi="Arial" w:cs="Arial"/>
                <w:sz w:val="18"/>
                <w:szCs w:val="18"/>
              </w:rPr>
              <w:t>Rated power</w:t>
            </w:r>
          </w:p>
        </w:tc>
        <w:tc>
          <w:tcPr>
            <w:tcW w:w="3118" w:type="dxa"/>
            <w:vAlign w:val="top"/>
          </w:tcPr>
          <w:p w14:paraId="6CAC8818">
            <w:pPr>
              <w:pStyle w:val="29"/>
              <w:spacing w:line="319" w:lineRule="auto"/>
              <w:ind w:firstLine="0" w:firstLineChars="0"/>
              <w:rPr>
                <w:rFonts w:hint="default" w:ascii="Arial" w:hAnsi="Arial" w:cs="Arial"/>
                <w:sz w:val="18"/>
                <w:szCs w:val="18"/>
              </w:rPr>
            </w:pPr>
            <w:r>
              <w:rPr>
                <w:rFonts w:hint="default" w:ascii="Arial" w:hAnsi="Arial" w:cs="Arial"/>
                <w:sz w:val="18"/>
                <w:szCs w:val="18"/>
              </w:rPr>
              <w:t>15W</w:t>
            </w:r>
          </w:p>
        </w:tc>
      </w:tr>
    </w:tbl>
    <w:p w14:paraId="05A50273">
      <w:pPr>
        <w:pStyle w:val="4"/>
        <w:numPr>
          <w:ilvl w:val="1"/>
          <w:numId w:val="3"/>
        </w:numPr>
        <w:rPr>
          <w:rFonts w:hint="default" w:ascii="Arial" w:hAnsi="Arial" w:eastAsia="宋体" w:cs="Arial"/>
          <w:b/>
          <w:bCs/>
          <w:sz w:val="21"/>
          <w:szCs w:val="21"/>
        </w:rPr>
      </w:pPr>
      <w:r>
        <w:rPr>
          <w:rFonts w:hint="default" w:ascii="Arial" w:hAnsi="Arial" w:eastAsia="宋体" w:cs="Arial"/>
          <w:b/>
          <w:bCs/>
          <w:sz w:val="21"/>
          <w:szCs w:val="21"/>
        </w:rPr>
        <w:t>Precautions</w:t>
      </w:r>
    </w:p>
    <w:p w14:paraId="0FAA8E47">
      <w:pPr>
        <w:widowControl w:val="0"/>
        <w:numPr>
          <w:ilvl w:val="0"/>
          <w:numId w:val="4"/>
        </w:numPr>
        <w:adjustRightInd w:val="0"/>
        <w:snapToGrid w:val="0"/>
        <w:spacing w:line="319" w:lineRule="auto"/>
        <w:jc w:val="both"/>
        <w:rPr>
          <w:rFonts w:hint="default" w:ascii="Arial" w:hAnsi="Arial" w:eastAsia="宋体" w:cs="Arial"/>
          <w:sz w:val="21"/>
          <w:szCs w:val="21"/>
          <w:lang w:bidi="zh-CN"/>
        </w:rPr>
      </w:pPr>
      <w:r>
        <w:rPr>
          <w:rFonts w:hint="default" w:ascii="Arial" w:hAnsi="Arial" w:eastAsia="宋体" w:cs="Arial"/>
          <w:sz w:val="21"/>
          <w:szCs w:val="21"/>
          <w:lang w:bidi="zh-CN"/>
        </w:rPr>
        <w:t>Charger</w:t>
      </w:r>
    </w:p>
    <w:p w14:paraId="6E1038B8">
      <w:pPr>
        <w:widowControl w:val="0"/>
        <w:numPr>
          <w:ilvl w:val="0"/>
          <w:numId w:val="5"/>
        </w:numPr>
        <w:adjustRightInd w:val="0"/>
        <w:snapToGrid w:val="0"/>
        <w:spacing w:line="360" w:lineRule="auto"/>
        <w:ind w:left="426" w:hanging="426"/>
        <w:jc w:val="both"/>
        <w:rPr>
          <w:rFonts w:hint="default" w:ascii="Arial" w:hAnsi="Arial" w:eastAsia="宋体" w:cs="Arial"/>
          <w:sz w:val="21"/>
          <w:szCs w:val="21"/>
          <w:lang w:bidi="zh-CN"/>
        </w:rPr>
      </w:pPr>
      <w:r>
        <w:rPr>
          <w:rFonts w:hint="default" w:ascii="Arial" w:hAnsi="Arial" w:eastAsia="宋体" w:cs="Arial"/>
          <w:sz w:val="21"/>
          <w:szCs w:val="21"/>
          <w:lang w:bidi="zh-CN"/>
        </w:rPr>
        <w:t xml:space="preserve">Operating temperature: </w:t>
      </w:r>
      <w:r>
        <w:rPr>
          <w:rFonts w:hint="default" w:ascii="Arial" w:hAnsi="Arial" w:eastAsia="宋体" w:cs="Arial"/>
          <w:sz w:val="21"/>
          <w:szCs w:val="21"/>
          <w:lang w:val="en-US" w:bidi="zh-CN"/>
        </w:rPr>
        <w:t>0</w:t>
      </w:r>
      <w:r>
        <w:rPr>
          <w:rFonts w:hint="default" w:ascii="Arial" w:hAnsi="Arial" w:eastAsia="宋体" w:cs="Arial"/>
          <w:sz w:val="21"/>
          <w:szCs w:val="21"/>
          <w:lang w:bidi="zh-CN"/>
        </w:rPr>
        <w:t>℃~40℃</w:t>
      </w:r>
    </w:p>
    <w:p w14:paraId="7F5CDAB5">
      <w:pPr>
        <w:widowControl w:val="0"/>
        <w:numPr>
          <w:ilvl w:val="0"/>
          <w:numId w:val="5"/>
        </w:numPr>
        <w:adjustRightInd w:val="0"/>
        <w:snapToGrid w:val="0"/>
        <w:spacing w:line="360" w:lineRule="auto"/>
        <w:ind w:left="426" w:hanging="426"/>
        <w:jc w:val="both"/>
        <w:rPr>
          <w:rFonts w:hint="default" w:ascii="Arial" w:hAnsi="Arial" w:eastAsia="宋体" w:cs="Arial"/>
          <w:sz w:val="21"/>
          <w:szCs w:val="21"/>
          <w:lang w:bidi="zh-CN"/>
        </w:rPr>
      </w:pPr>
      <w:r>
        <w:rPr>
          <w:rFonts w:hint="default" w:ascii="Arial" w:hAnsi="Arial" w:eastAsia="宋体" w:cs="Arial"/>
          <w:sz w:val="21"/>
          <w:szCs w:val="21"/>
          <w:lang w:bidi="zh-CN"/>
        </w:rPr>
        <w:t>Storage temperature: -20℃~80℃</w:t>
      </w:r>
    </w:p>
    <w:p w14:paraId="44254426">
      <w:pPr>
        <w:widowControl w:val="0"/>
        <w:numPr>
          <w:ilvl w:val="0"/>
          <w:numId w:val="5"/>
        </w:numPr>
        <w:adjustRightInd w:val="0"/>
        <w:snapToGrid w:val="0"/>
        <w:spacing w:line="360" w:lineRule="auto"/>
        <w:ind w:left="426" w:hanging="426"/>
        <w:jc w:val="both"/>
        <w:rPr>
          <w:rFonts w:hint="default" w:ascii="Arial" w:hAnsi="Arial" w:eastAsia="宋体" w:cs="Arial"/>
          <w:sz w:val="21"/>
          <w:szCs w:val="21"/>
          <w:lang w:bidi="zh-CN"/>
        </w:rPr>
      </w:pPr>
      <w:r>
        <w:rPr>
          <w:rFonts w:hint="default" w:ascii="Arial" w:hAnsi="Arial" w:eastAsia="宋体" w:cs="Arial"/>
          <w:sz w:val="21"/>
          <w:szCs w:val="21"/>
          <w:lang w:bidi="zh-CN"/>
        </w:rPr>
        <w:t>Complies with CE certification standards</w:t>
      </w:r>
    </w:p>
    <w:p w14:paraId="620C6ACE">
      <w:pPr>
        <w:widowControl w:val="0"/>
        <w:numPr>
          <w:ilvl w:val="0"/>
          <w:numId w:val="5"/>
        </w:numPr>
        <w:adjustRightInd w:val="0"/>
        <w:snapToGrid w:val="0"/>
        <w:spacing w:line="360" w:lineRule="auto"/>
        <w:ind w:left="426" w:hanging="426"/>
        <w:jc w:val="both"/>
        <w:rPr>
          <w:rFonts w:hint="default" w:ascii="Arial" w:hAnsi="Arial" w:eastAsia="宋体" w:cs="Arial"/>
          <w:sz w:val="21"/>
          <w:szCs w:val="21"/>
          <w:lang w:bidi="zh-CN"/>
        </w:rPr>
      </w:pPr>
      <w:r>
        <w:rPr>
          <w:rFonts w:hint="default" w:ascii="Arial" w:hAnsi="Arial" w:eastAsia="宋体" w:cs="Arial"/>
          <w:sz w:val="21"/>
          <w:szCs w:val="21"/>
          <w:lang w:bidi="zh-CN"/>
        </w:rPr>
        <w:t>If the charger is damaged or has water ingress, stop using it immediately</w:t>
      </w:r>
    </w:p>
    <w:p w14:paraId="60037981">
      <w:pPr>
        <w:widowControl w:val="0"/>
        <w:numPr>
          <w:ilvl w:val="0"/>
          <w:numId w:val="4"/>
        </w:numPr>
        <w:adjustRightInd w:val="0"/>
        <w:snapToGrid w:val="0"/>
        <w:spacing w:line="319" w:lineRule="auto"/>
        <w:jc w:val="both"/>
        <w:rPr>
          <w:rFonts w:hint="default" w:ascii="Arial" w:hAnsi="Arial" w:eastAsia="宋体" w:cs="Arial"/>
          <w:sz w:val="21"/>
          <w:szCs w:val="21"/>
          <w:lang w:bidi="zh-CN"/>
        </w:rPr>
      </w:pPr>
      <w:bookmarkStart w:id="1" w:name="_Hlk116303972"/>
      <w:r>
        <w:rPr>
          <w:rFonts w:hint="default" w:ascii="Arial" w:hAnsi="Arial" w:eastAsia="宋体" w:cs="Arial"/>
          <w:sz w:val="21"/>
          <w:szCs w:val="21"/>
          <w:lang w:val="en-US" w:bidi="zh-CN"/>
        </w:rPr>
        <w:t>Battery</w:t>
      </w:r>
      <w:r>
        <w:rPr>
          <w:rFonts w:hint="default" w:ascii="Arial" w:hAnsi="Arial" w:eastAsia="宋体" w:cs="Arial"/>
          <w:sz w:val="21"/>
          <w:szCs w:val="21"/>
          <w:lang w:bidi="zh-CN"/>
        </w:rPr>
        <w:t xml:space="preserve"> </w:t>
      </w:r>
    </w:p>
    <w:p w14:paraId="08C7A479">
      <w:pPr>
        <w:widowControl w:val="0"/>
        <w:numPr>
          <w:ilvl w:val="0"/>
          <w:numId w:val="5"/>
        </w:numPr>
        <w:adjustRightInd w:val="0"/>
        <w:snapToGrid w:val="0"/>
        <w:spacing w:line="360" w:lineRule="auto"/>
        <w:ind w:left="426" w:hanging="426"/>
        <w:jc w:val="both"/>
        <w:rPr>
          <w:rFonts w:hint="default" w:ascii="Arial" w:hAnsi="Arial" w:eastAsia="宋体" w:cs="Arial"/>
          <w:sz w:val="21"/>
          <w:szCs w:val="21"/>
          <w:lang w:bidi="zh-CN"/>
        </w:rPr>
      </w:pPr>
      <w:r>
        <w:rPr>
          <w:rFonts w:hint="default" w:ascii="Arial" w:hAnsi="Arial" w:eastAsia="宋体" w:cs="Arial"/>
          <w:sz w:val="21"/>
          <w:szCs w:val="21"/>
        </w:rPr>
        <w:t xml:space="preserve">When using the bait boat and </w:t>
      </w:r>
      <w:r>
        <w:rPr>
          <w:rFonts w:hint="eastAsia" w:ascii="Arial" w:hAnsi="Arial" w:eastAsia="宋体" w:cs="Arial"/>
          <w:sz w:val="21"/>
          <w:szCs w:val="21"/>
          <w:lang w:val="en-US" w:eastAsia="zh-CN"/>
        </w:rPr>
        <w:t>handset</w:t>
      </w:r>
      <w:r>
        <w:rPr>
          <w:rFonts w:hint="default" w:ascii="Arial" w:hAnsi="Arial" w:eastAsia="宋体" w:cs="Arial"/>
          <w:sz w:val="21"/>
          <w:szCs w:val="21"/>
        </w:rPr>
        <w:t xml:space="preserve"> for the first time, please fully charge the new batteries.</w:t>
      </w:r>
    </w:p>
    <w:p w14:paraId="72BAF152">
      <w:pPr>
        <w:widowControl w:val="0"/>
        <w:numPr>
          <w:ilvl w:val="0"/>
          <w:numId w:val="5"/>
        </w:numPr>
        <w:adjustRightInd w:val="0"/>
        <w:snapToGrid w:val="0"/>
        <w:spacing w:line="360" w:lineRule="auto"/>
        <w:ind w:left="426" w:hanging="426"/>
        <w:jc w:val="both"/>
        <w:rPr>
          <w:rFonts w:hint="default" w:ascii="Arial" w:hAnsi="Arial" w:eastAsia="宋体" w:cs="Arial"/>
          <w:sz w:val="21"/>
          <w:szCs w:val="21"/>
        </w:rPr>
      </w:pPr>
      <w:r>
        <w:rPr>
          <w:rFonts w:hint="default" w:ascii="Arial" w:hAnsi="Arial" w:eastAsia="宋体" w:cs="Arial"/>
          <w:sz w:val="21"/>
          <w:szCs w:val="21"/>
        </w:rPr>
        <w:t xml:space="preserve">Under normal conditions, it takes about 3–4 hours to fully charge the </w:t>
      </w:r>
      <w:r>
        <w:rPr>
          <w:rFonts w:hint="eastAsia" w:ascii="Arial" w:hAnsi="Arial" w:eastAsia="宋体" w:cs="Arial"/>
          <w:sz w:val="21"/>
          <w:szCs w:val="21"/>
          <w:lang w:val="en-US" w:eastAsia="zh-CN"/>
        </w:rPr>
        <w:t>handset</w:t>
      </w:r>
      <w:r>
        <w:rPr>
          <w:rFonts w:hint="default" w:ascii="Arial" w:hAnsi="Arial" w:eastAsia="宋体" w:cs="Arial"/>
          <w:sz w:val="21"/>
          <w:szCs w:val="21"/>
        </w:rPr>
        <w:t>.</w:t>
      </w:r>
    </w:p>
    <w:p w14:paraId="13C03825">
      <w:pPr>
        <w:widowControl w:val="0"/>
        <w:numPr>
          <w:ilvl w:val="0"/>
          <w:numId w:val="5"/>
        </w:numPr>
        <w:adjustRightInd w:val="0"/>
        <w:snapToGrid w:val="0"/>
        <w:spacing w:line="360" w:lineRule="auto"/>
        <w:ind w:left="426" w:hanging="426"/>
        <w:jc w:val="both"/>
        <w:rPr>
          <w:rFonts w:hint="default" w:ascii="Arial" w:hAnsi="Arial" w:eastAsia="宋体" w:cs="Arial"/>
          <w:sz w:val="21"/>
          <w:szCs w:val="21"/>
        </w:rPr>
      </w:pPr>
      <w:r>
        <w:rPr>
          <w:rFonts w:hint="default" w:ascii="Arial" w:hAnsi="Arial" w:eastAsia="宋体" w:cs="Arial"/>
          <w:sz w:val="21"/>
          <w:szCs w:val="21"/>
        </w:rPr>
        <w:t>Under normal conditions, when charging the bait boat batteries inside the boat, it takes about 4–6 hours to fully charge. Please ensure the bait boat power switch is turned off.</w:t>
      </w:r>
    </w:p>
    <w:bookmarkEnd w:id="1"/>
    <w:p w14:paraId="318120FB">
      <w:pPr>
        <w:widowControl w:val="0"/>
        <w:numPr>
          <w:ilvl w:val="0"/>
          <w:numId w:val="5"/>
        </w:numPr>
        <w:adjustRightInd w:val="0"/>
        <w:snapToGrid w:val="0"/>
        <w:spacing w:line="360" w:lineRule="auto"/>
        <w:ind w:left="426" w:hanging="426"/>
        <w:jc w:val="both"/>
        <w:rPr>
          <w:rFonts w:hint="default" w:ascii="Arial" w:hAnsi="Arial" w:eastAsia="宋体" w:cs="Arial"/>
          <w:sz w:val="21"/>
          <w:szCs w:val="21"/>
          <w:lang w:bidi="zh-CN"/>
        </w:rPr>
      </w:pPr>
      <w:r>
        <w:rPr>
          <w:rFonts w:hint="default" w:ascii="Arial" w:hAnsi="Arial" w:eastAsia="宋体" w:cs="Arial"/>
          <w:sz w:val="21"/>
          <w:szCs w:val="21"/>
        </w:rPr>
        <w:t>When charging the bait boat batteries individually, it takes about 2–3 hours to fully charge one battery. Please fully charge both batteries before placing them back into the battery compartment. In all cases, the battery levels of the two batteries should be the same or only have slight differences.</w:t>
      </w:r>
    </w:p>
    <w:p w14:paraId="26DFB53E">
      <w:pPr>
        <w:widowControl w:val="0"/>
        <w:numPr>
          <w:ilvl w:val="0"/>
          <w:numId w:val="4"/>
        </w:numPr>
        <w:adjustRightInd w:val="0"/>
        <w:snapToGrid w:val="0"/>
        <w:spacing w:line="319" w:lineRule="auto"/>
        <w:jc w:val="both"/>
        <w:rPr>
          <w:rFonts w:hint="default" w:ascii="Arial" w:hAnsi="Arial" w:eastAsia="宋体" w:cs="Arial"/>
          <w:sz w:val="21"/>
          <w:szCs w:val="21"/>
          <w:lang w:bidi="zh-CN"/>
        </w:rPr>
      </w:pPr>
      <w:r>
        <w:rPr>
          <w:rFonts w:hint="default" w:ascii="Arial" w:hAnsi="Arial" w:eastAsia="宋体" w:cs="Arial"/>
          <w:sz w:val="21"/>
          <w:szCs w:val="21"/>
          <w:lang w:bidi="zh-CN"/>
        </w:rPr>
        <w:t>Battery Storage</w:t>
      </w:r>
    </w:p>
    <w:p w14:paraId="3D3DF2B0">
      <w:pPr>
        <w:widowControl w:val="0"/>
        <w:numPr>
          <w:ilvl w:val="0"/>
          <w:numId w:val="5"/>
        </w:numPr>
        <w:adjustRightInd w:val="0"/>
        <w:snapToGrid w:val="0"/>
        <w:spacing w:line="360" w:lineRule="auto"/>
        <w:ind w:left="426" w:hanging="426"/>
        <w:jc w:val="both"/>
        <w:rPr>
          <w:rFonts w:hint="default" w:ascii="Arial" w:hAnsi="Arial" w:eastAsia="宋体" w:cs="Arial"/>
          <w:sz w:val="21"/>
          <w:szCs w:val="21"/>
          <w:lang w:bidi="zh-CN"/>
        </w:rPr>
      </w:pPr>
      <w:bookmarkStart w:id="2" w:name="_Hlk116304079"/>
      <w:r>
        <w:rPr>
          <w:rFonts w:hint="default" w:ascii="Arial" w:hAnsi="Arial" w:eastAsia="宋体" w:cs="Arial"/>
          <w:sz w:val="21"/>
          <w:szCs w:val="21"/>
          <w:lang w:bidi="zh-CN"/>
        </w:rPr>
        <w:t xml:space="preserve">For long-term storage, make sure the bait boat and </w:t>
      </w:r>
      <w:r>
        <w:rPr>
          <w:rFonts w:hint="eastAsia" w:ascii="Arial" w:hAnsi="Arial" w:eastAsia="宋体" w:cs="Arial"/>
          <w:sz w:val="21"/>
          <w:szCs w:val="21"/>
          <w:lang w:val="en-US" w:bidi="zh-CN"/>
        </w:rPr>
        <w:t>handset</w:t>
      </w:r>
      <w:r>
        <w:rPr>
          <w:rFonts w:hint="default" w:ascii="Arial" w:hAnsi="Arial" w:eastAsia="宋体" w:cs="Arial"/>
          <w:sz w:val="21"/>
          <w:szCs w:val="21"/>
          <w:lang w:bidi="zh-CN"/>
        </w:rPr>
        <w:t xml:space="preserve"> are off, and batteries are above 80% charge to prevent over-discharge.</w:t>
      </w:r>
    </w:p>
    <w:p w14:paraId="77DCD9E1">
      <w:pPr>
        <w:widowControl w:val="0"/>
        <w:numPr>
          <w:ilvl w:val="0"/>
          <w:numId w:val="5"/>
        </w:numPr>
        <w:adjustRightInd w:val="0"/>
        <w:snapToGrid w:val="0"/>
        <w:spacing w:line="360" w:lineRule="auto"/>
        <w:ind w:left="426" w:hanging="426"/>
        <w:jc w:val="both"/>
        <w:rPr>
          <w:rFonts w:hint="default" w:ascii="Arial" w:hAnsi="Arial" w:eastAsia="宋体" w:cs="Arial"/>
          <w:sz w:val="21"/>
          <w:szCs w:val="21"/>
          <w:lang w:bidi="zh-CN"/>
        </w:rPr>
      </w:pPr>
      <w:r>
        <w:rPr>
          <w:rFonts w:hint="default" w:ascii="Arial" w:hAnsi="Arial" w:eastAsia="宋体" w:cs="Arial"/>
          <w:sz w:val="21"/>
          <w:szCs w:val="21"/>
          <w:lang w:bidi="zh-CN"/>
        </w:rPr>
        <w:t>Store at -20℃ to 45℃ (up to 1 month).</w:t>
      </w:r>
    </w:p>
    <w:bookmarkEnd w:id="2"/>
    <w:p w14:paraId="1B2C6346">
      <w:pPr>
        <w:widowControl w:val="0"/>
        <w:numPr>
          <w:ilvl w:val="0"/>
          <w:numId w:val="5"/>
        </w:numPr>
        <w:adjustRightInd w:val="0"/>
        <w:snapToGrid w:val="0"/>
        <w:spacing w:line="360" w:lineRule="auto"/>
        <w:ind w:left="426" w:hanging="426"/>
        <w:jc w:val="both"/>
        <w:rPr>
          <w:rFonts w:hint="default" w:ascii="Arial" w:hAnsi="Arial" w:eastAsia="宋体" w:cs="Arial"/>
          <w:sz w:val="18"/>
          <w:szCs w:val="18"/>
          <w:lang w:bidi="zh-CN"/>
        </w:rPr>
      </w:pPr>
      <w:bookmarkStart w:id="3" w:name="_Toc116218836"/>
      <w:bookmarkStart w:id="4" w:name="_Toc116481877"/>
      <w:r>
        <w:rPr>
          <w:rFonts w:hint="default" w:ascii="Arial" w:hAnsi="Arial" w:eastAsia="宋体" w:cs="Arial"/>
          <w:sz w:val="21"/>
          <w:szCs w:val="21"/>
          <w:lang w:bidi="zh-CN"/>
        </w:rPr>
        <w:t>Charge batteries fully once a month to maintain battery life. Prolonged storage may harm batteries.</w:t>
      </w:r>
    </w:p>
    <w:bookmarkEnd w:id="3"/>
    <w:bookmarkEnd w:id="4"/>
    <w:p w14:paraId="62FAC59D">
      <w:pPr>
        <w:pStyle w:val="4"/>
        <w:numPr>
          <w:ilvl w:val="0"/>
          <w:numId w:val="3"/>
        </w:numPr>
        <w:rPr>
          <w:rFonts w:hint="default" w:ascii="Arial" w:hAnsi="Arial" w:eastAsia="宋体" w:cs="Arial"/>
          <w:b/>
          <w:bCs/>
          <w:sz w:val="32"/>
          <w:szCs w:val="32"/>
        </w:rPr>
      </w:pPr>
      <w:r>
        <w:rPr>
          <w:rFonts w:hint="default" w:ascii="Arial" w:hAnsi="Arial" w:eastAsia="宋体" w:cs="Arial"/>
          <w:b/>
          <w:sz w:val="32"/>
          <w:szCs w:val="32"/>
        </w:rPr>
        <w:t>Packing List</w:t>
      </w:r>
    </w:p>
    <w:p w14:paraId="293BE9F2">
      <w:pPr>
        <w:spacing w:line="319" w:lineRule="auto"/>
        <w:rPr>
          <w:rFonts w:hint="default" w:ascii="Arial" w:hAnsi="Arial" w:eastAsia="宋体" w:cs="Arial"/>
        </w:rPr>
      </w:pPr>
      <w:r>
        <w:rPr>
          <w:rFonts w:hint="default" w:ascii="Arial" w:hAnsi="Arial" w:eastAsia="宋体" w:cs="Arial"/>
        </w:rPr>
        <w:t>The product includes the following items and accessories:</w:t>
      </w:r>
    </w:p>
    <w:p w14:paraId="6F439437">
      <w:pPr>
        <w:pStyle w:val="29"/>
        <w:numPr>
          <w:ilvl w:val="0"/>
          <w:numId w:val="6"/>
        </w:numPr>
        <w:spacing w:line="319" w:lineRule="auto"/>
        <w:ind w:left="426" w:hanging="426" w:firstLineChars="0"/>
        <w:rPr>
          <w:rFonts w:hint="default" w:ascii="Arial" w:hAnsi="Arial" w:cs="Arial"/>
          <w:kern w:val="0"/>
          <w:szCs w:val="21"/>
        </w:rPr>
      </w:pPr>
      <w:r>
        <w:rPr>
          <w:rFonts w:hint="default" w:ascii="Arial" w:hAnsi="Arial" w:cs="Arial"/>
          <w:kern w:val="0"/>
          <w:szCs w:val="21"/>
        </w:rPr>
        <w:t>Quick start guide x 1</w:t>
      </w:r>
    </w:p>
    <w:p w14:paraId="6A40B215">
      <w:pPr>
        <w:pStyle w:val="29"/>
        <w:numPr>
          <w:ilvl w:val="0"/>
          <w:numId w:val="6"/>
        </w:numPr>
        <w:spacing w:line="319" w:lineRule="auto"/>
        <w:ind w:left="426" w:hanging="426" w:firstLineChars="0"/>
        <w:rPr>
          <w:rFonts w:hint="default" w:ascii="Arial" w:hAnsi="Arial" w:cs="Arial"/>
          <w:kern w:val="0"/>
          <w:szCs w:val="21"/>
        </w:rPr>
      </w:pPr>
      <w:r>
        <w:rPr>
          <w:rFonts w:hint="default" w:ascii="Arial" w:hAnsi="Arial" w:cs="Arial"/>
          <w:kern w:val="0"/>
          <w:szCs w:val="21"/>
        </w:rPr>
        <w:t>Bait boat x 1</w:t>
      </w:r>
    </w:p>
    <w:p w14:paraId="18175071">
      <w:pPr>
        <w:pStyle w:val="29"/>
        <w:numPr>
          <w:ilvl w:val="0"/>
          <w:numId w:val="6"/>
        </w:numPr>
        <w:spacing w:line="319" w:lineRule="auto"/>
        <w:ind w:left="426" w:hanging="426" w:firstLineChars="0"/>
        <w:rPr>
          <w:rFonts w:hint="default" w:ascii="Arial" w:hAnsi="Arial" w:cs="Arial"/>
          <w:kern w:val="0"/>
          <w:szCs w:val="21"/>
        </w:rPr>
      </w:pPr>
      <w:r>
        <w:rPr>
          <w:rFonts w:hint="default" w:ascii="Arial" w:hAnsi="Arial" w:cs="Arial"/>
          <w:kern w:val="0"/>
          <w:szCs w:val="21"/>
          <w:lang w:val="en-US" w:eastAsia="zh-CN"/>
        </w:rPr>
        <w:t>Handset</w:t>
      </w:r>
      <w:r>
        <w:rPr>
          <w:rFonts w:hint="default" w:ascii="Arial" w:hAnsi="Arial" w:cs="Arial"/>
          <w:kern w:val="0"/>
          <w:szCs w:val="21"/>
        </w:rPr>
        <w:t xml:space="preserve"> x 1</w:t>
      </w:r>
    </w:p>
    <w:p w14:paraId="7A9668D7">
      <w:pPr>
        <w:pStyle w:val="29"/>
        <w:numPr>
          <w:ilvl w:val="0"/>
          <w:numId w:val="6"/>
        </w:numPr>
        <w:spacing w:line="319" w:lineRule="auto"/>
        <w:ind w:left="426" w:hanging="426" w:firstLineChars="0"/>
        <w:rPr>
          <w:rFonts w:hint="default" w:ascii="Arial" w:hAnsi="Arial" w:cs="Arial"/>
          <w:kern w:val="0"/>
          <w:szCs w:val="21"/>
        </w:rPr>
      </w:pPr>
      <w:r>
        <w:rPr>
          <w:rFonts w:hint="default" w:ascii="Arial" w:hAnsi="Arial" w:cs="Arial"/>
          <w:kern w:val="0"/>
          <w:szCs w:val="21"/>
        </w:rPr>
        <w:t>Bait boat batteries x 2</w:t>
      </w:r>
    </w:p>
    <w:p w14:paraId="2B31C62F">
      <w:pPr>
        <w:pStyle w:val="29"/>
        <w:numPr>
          <w:ilvl w:val="0"/>
          <w:numId w:val="6"/>
        </w:numPr>
        <w:spacing w:line="319" w:lineRule="auto"/>
        <w:ind w:left="426" w:hanging="426" w:firstLineChars="0"/>
        <w:rPr>
          <w:rFonts w:hint="default" w:ascii="Arial" w:hAnsi="Arial" w:cs="Arial"/>
          <w:kern w:val="0"/>
          <w:szCs w:val="21"/>
        </w:rPr>
      </w:pPr>
      <w:r>
        <w:rPr>
          <w:rFonts w:hint="default" w:ascii="Arial" w:hAnsi="Arial" w:cs="Arial"/>
          <w:kern w:val="0"/>
          <w:szCs w:val="21"/>
        </w:rPr>
        <w:t>Bait boat chargers (built-in charging for batteries) x 2</w:t>
      </w:r>
    </w:p>
    <w:p w14:paraId="40F25761">
      <w:pPr>
        <w:pStyle w:val="29"/>
        <w:numPr>
          <w:ilvl w:val="0"/>
          <w:numId w:val="6"/>
        </w:numPr>
        <w:spacing w:line="319" w:lineRule="auto"/>
        <w:ind w:left="426" w:hanging="426" w:firstLineChars="0"/>
        <w:rPr>
          <w:rFonts w:hint="default" w:ascii="Arial" w:hAnsi="Arial" w:cs="Arial"/>
          <w:kern w:val="0"/>
          <w:szCs w:val="21"/>
        </w:rPr>
      </w:pPr>
      <w:r>
        <w:rPr>
          <w:rFonts w:hint="default" w:ascii="Arial" w:hAnsi="Arial" w:cs="Arial"/>
          <w:kern w:val="0"/>
          <w:szCs w:val="21"/>
          <w:lang w:val="en-US" w:eastAsia="zh-CN"/>
        </w:rPr>
        <w:t>Handset</w:t>
      </w:r>
      <w:r>
        <w:rPr>
          <w:rFonts w:hint="default" w:ascii="Arial" w:hAnsi="Arial" w:cs="Arial"/>
          <w:kern w:val="0"/>
          <w:szCs w:val="21"/>
        </w:rPr>
        <w:t xml:space="preserve"> charger x 1</w:t>
      </w:r>
    </w:p>
    <w:p w14:paraId="37A90621">
      <w:pPr>
        <w:pStyle w:val="29"/>
        <w:numPr>
          <w:ilvl w:val="0"/>
          <w:numId w:val="6"/>
        </w:numPr>
        <w:spacing w:line="319" w:lineRule="auto"/>
        <w:ind w:left="426" w:hanging="426" w:firstLineChars="0"/>
        <w:rPr>
          <w:rFonts w:hint="default" w:ascii="Arial" w:hAnsi="Arial" w:eastAsia="宋体" w:cs="Arial"/>
          <w:szCs w:val="21"/>
        </w:rPr>
      </w:pPr>
      <w:r>
        <w:rPr>
          <w:rFonts w:hint="default" w:ascii="Arial" w:hAnsi="Arial" w:cs="Arial"/>
          <w:kern w:val="0"/>
          <w:szCs w:val="21"/>
        </w:rPr>
        <w:t>Battery single charging adapter cable x 2</w:t>
      </w:r>
    </w:p>
    <w:p w14:paraId="5CB1DF42">
      <w:pPr>
        <w:adjustRightInd w:val="0"/>
        <w:snapToGrid w:val="0"/>
        <w:rPr>
          <w:rFonts w:hint="default" w:ascii="Arial" w:hAnsi="Arial" w:eastAsia="宋体" w:cs="Arial"/>
          <w:sz w:val="21"/>
          <w:szCs w:val="21"/>
        </w:rPr>
      </w:pPr>
      <w:r>
        <w:rPr>
          <w:rFonts w:hint="default" w:ascii="Arial" w:hAnsi="Arial" w:eastAsia="宋体" w:cs="Arial"/>
          <w:sz w:val="21"/>
          <w:szCs w:val="21"/>
        </w:rPr>
        <w:t>Accessories may vary with different promotions and packages. Please refer to the purchase page for details.</w:t>
      </w:r>
    </w:p>
    <w:p w14:paraId="3917377A">
      <w:pPr>
        <w:adjustRightInd w:val="0"/>
        <w:snapToGrid w:val="0"/>
        <w:rPr>
          <w:rFonts w:hint="default" w:ascii="Arial" w:hAnsi="Arial" w:eastAsia="宋体" w:cs="Arial"/>
          <w:sz w:val="21"/>
          <w:szCs w:val="21"/>
        </w:rPr>
      </w:pPr>
    </w:p>
    <w:p w14:paraId="31FE4BBB">
      <w:pPr>
        <w:adjustRightInd w:val="0"/>
        <w:snapToGrid w:val="0"/>
        <w:rPr>
          <w:rFonts w:hint="default" w:ascii="Arial" w:hAnsi="Arial" w:eastAsia="宋体" w:cs="Arial"/>
          <w:sz w:val="21"/>
          <w:szCs w:val="21"/>
        </w:rPr>
      </w:pPr>
    </w:p>
    <w:p w14:paraId="50A5CC7C">
      <w:pPr>
        <w:pStyle w:val="4"/>
        <w:numPr>
          <w:ilvl w:val="0"/>
          <w:numId w:val="3"/>
        </w:numPr>
        <w:adjustRightInd w:val="0"/>
        <w:snapToGrid w:val="0"/>
        <w:spacing w:after="0" w:line="240" w:lineRule="auto"/>
        <w:contextualSpacing w:val="0"/>
        <w:rPr>
          <w:rFonts w:hint="default" w:ascii="Arial" w:hAnsi="Arial" w:eastAsia="宋体" w:cs="Arial"/>
          <w:b/>
          <w:bCs/>
          <w:sz w:val="32"/>
          <w:szCs w:val="32"/>
        </w:rPr>
      </w:pPr>
      <w:r>
        <w:rPr>
          <w:rFonts w:hint="default" w:ascii="Arial" w:hAnsi="Arial" w:eastAsia="宋体" w:cs="Arial"/>
          <w:b/>
          <w:bCs/>
          <w:sz w:val="32"/>
          <w:szCs w:val="32"/>
        </w:rPr>
        <w:t>Specifications</w:t>
      </w:r>
    </w:p>
    <w:tbl>
      <w:tblPr>
        <w:tblStyle w:val="14"/>
        <w:tblW w:w="694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405"/>
        <w:gridCol w:w="4536"/>
      </w:tblGrid>
      <w:tr w14:paraId="073FE0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65C3115D">
            <w:pPr>
              <w:adjustRightInd w:val="0"/>
              <w:snapToGrid w:val="0"/>
              <w:spacing w:before="240"/>
              <w:rPr>
                <w:rFonts w:hint="default" w:ascii="Arial" w:hAnsi="Arial" w:eastAsia="宋体" w:cs="Arial"/>
                <w:b/>
                <w:sz w:val="21"/>
                <w:szCs w:val="21"/>
              </w:rPr>
            </w:pPr>
            <w:r>
              <w:rPr>
                <w:rFonts w:hint="default" w:ascii="Arial" w:hAnsi="Arial" w:eastAsia="宋体" w:cs="Arial"/>
                <w:b/>
                <w:sz w:val="21"/>
                <w:szCs w:val="21"/>
              </w:rPr>
              <w:t>Product name</w:t>
            </w:r>
          </w:p>
        </w:tc>
        <w:tc>
          <w:tcPr>
            <w:tcW w:w="4536" w:type="dxa"/>
          </w:tcPr>
          <w:p w14:paraId="077DFC2C">
            <w:pPr>
              <w:adjustRightInd w:val="0"/>
              <w:snapToGrid w:val="0"/>
              <w:spacing w:before="240"/>
              <w:rPr>
                <w:rFonts w:hint="default" w:ascii="Arial" w:hAnsi="Arial" w:eastAsia="宋体" w:cs="Arial"/>
                <w:b/>
                <w:sz w:val="21"/>
                <w:szCs w:val="21"/>
                <w:lang w:val="en-US" w:eastAsia="zh-CN"/>
              </w:rPr>
            </w:pPr>
            <w:r>
              <w:rPr>
                <w:rFonts w:hint="default" w:ascii="Arial" w:hAnsi="Arial" w:eastAsia="宋体" w:cs="Arial"/>
                <w:b/>
                <w:sz w:val="21"/>
                <w:szCs w:val="21"/>
                <w:lang w:val="en-US" w:eastAsia="zh-CN"/>
              </w:rPr>
              <w:t>CatchX Max Bait Boat</w:t>
            </w:r>
          </w:p>
        </w:tc>
      </w:tr>
      <w:tr w14:paraId="7AE348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3889EC69">
            <w:pPr>
              <w:adjustRightInd w:val="0"/>
              <w:snapToGrid w:val="0"/>
              <w:rPr>
                <w:rFonts w:hint="default" w:ascii="Arial" w:hAnsi="Arial" w:eastAsia="宋体" w:cs="Arial"/>
                <w:sz w:val="21"/>
                <w:szCs w:val="21"/>
              </w:rPr>
            </w:pPr>
            <w:r>
              <w:rPr>
                <w:rFonts w:hint="default" w:ascii="Arial" w:hAnsi="Arial" w:eastAsia="宋体" w:cs="Arial"/>
                <w:sz w:val="21"/>
                <w:szCs w:val="21"/>
              </w:rPr>
              <w:t>Weight</w:t>
            </w:r>
          </w:p>
        </w:tc>
        <w:tc>
          <w:tcPr>
            <w:tcW w:w="4536" w:type="dxa"/>
          </w:tcPr>
          <w:p w14:paraId="1E3F3BBB">
            <w:pPr>
              <w:adjustRightInd w:val="0"/>
              <w:snapToGrid w:val="0"/>
              <w:rPr>
                <w:rFonts w:hint="default" w:ascii="Arial" w:hAnsi="Arial" w:eastAsia="宋体" w:cs="Arial"/>
                <w:sz w:val="21"/>
                <w:szCs w:val="21"/>
              </w:rPr>
            </w:pPr>
            <w:r>
              <w:rPr>
                <w:rFonts w:hint="default" w:ascii="Arial" w:hAnsi="Arial" w:eastAsia="宋体" w:cs="Arial"/>
                <w:sz w:val="21"/>
                <w:szCs w:val="21"/>
              </w:rPr>
              <w:t>6.3 kg (including batteries)</w:t>
            </w:r>
          </w:p>
        </w:tc>
      </w:tr>
      <w:tr w14:paraId="78E8C4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7C661E34">
            <w:pPr>
              <w:adjustRightInd w:val="0"/>
              <w:snapToGrid w:val="0"/>
              <w:rPr>
                <w:rFonts w:hint="default" w:ascii="Arial" w:hAnsi="Arial" w:eastAsia="宋体" w:cs="Arial"/>
                <w:sz w:val="21"/>
                <w:szCs w:val="21"/>
              </w:rPr>
            </w:pPr>
            <w:r>
              <w:rPr>
                <w:rFonts w:hint="default" w:ascii="Arial" w:hAnsi="Arial" w:eastAsia="宋体" w:cs="Arial"/>
                <w:sz w:val="21"/>
                <w:szCs w:val="21"/>
              </w:rPr>
              <w:t>Dimensions</w:t>
            </w:r>
          </w:p>
        </w:tc>
        <w:tc>
          <w:tcPr>
            <w:tcW w:w="4536" w:type="dxa"/>
          </w:tcPr>
          <w:p w14:paraId="74A1A94C">
            <w:pPr>
              <w:adjustRightInd w:val="0"/>
              <w:snapToGrid w:val="0"/>
              <w:rPr>
                <w:rFonts w:hint="default" w:ascii="Arial" w:hAnsi="Arial" w:eastAsia="宋体" w:cs="Arial"/>
                <w:sz w:val="21"/>
                <w:szCs w:val="21"/>
              </w:rPr>
            </w:pPr>
            <w:r>
              <w:rPr>
                <w:rFonts w:hint="default" w:ascii="Arial" w:hAnsi="Arial" w:eastAsia="宋体" w:cs="Arial"/>
                <w:sz w:val="21"/>
                <w:szCs w:val="21"/>
              </w:rPr>
              <w:t>Length 61.5 cm × Width 35.8 cm × Height 29.3 cm</w:t>
            </w:r>
          </w:p>
        </w:tc>
      </w:tr>
      <w:tr w14:paraId="62DE2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1633A74C">
            <w:pPr>
              <w:rPr>
                <w:rFonts w:hint="default" w:ascii="Arial" w:hAnsi="Arial" w:eastAsia="宋体" w:cs="Arial"/>
                <w:sz w:val="21"/>
                <w:szCs w:val="21"/>
              </w:rPr>
            </w:pPr>
            <w:r>
              <w:rPr>
                <w:rFonts w:hint="default" w:ascii="Arial" w:hAnsi="Arial" w:eastAsia="宋体" w:cs="Arial"/>
                <w:sz w:val="21"/>
                <w:szCs w:val="21"/>
              </w:rPr>
              <w:t>Number of bait hoppers</w:t>
            </w:r>
          </w:p>
          <w:p w14:paraId="5F60DC61">
            <w:pPr>
              <w:rPr>
                <w:rFonts w:hint="default" w:ascii="Arial" w:hAnsi="Arial" w:eastAsia="宋体" w:cs="Arial"/>
                <w:sz w:val="21"/>
                <w:szCs w:val="21"/>
              </w:rPr>
            </w:pPr>
            <w:r>
              <w:rPr>
                <w:rFonts w:hint="default" w:ascii="Arial" w:hAnsi="Arial" w:eastAsia="宋体" w:cs="Arial"/>
                <w:sz w:val="21"/>
                <w:szCs w:val="21"/>
              </w:rPr>
              <w:t>Hook release device</w:t>
            </w:r>
          </w:p>
        </w:tc>
        <w:tc>
          <w:tcPr>
            <w:tcW w:w="4536" w:type="dxa"/>
          </w:tcPr>
          <w:p w14:paraId="5513D1FD">
            <w:pPr>
              <w:rPr>
                <w:rFonts w:hint="default" w:ascii="Arial" w:hAnsi="Arial" w:eastAsia="宋体" w:cs="Arial"/>
                <w:sz w:val="21"/>
                <w:szCs w:val="21"/>
                <w:lang w:val="en-US" w:eastAsia="zh-CN"/>
              </w:rPr>
            </w:pPr>
            <w:r>
              <w:rPr>
                <w:rFonts w:hint="default" w:ascii="Arial" w:hAnsi="Arial" w:eastAsia="宋体" w:cs="Arial"/>
                <w:sz w:val="21"/>
                <w:szCs w:val="21"/>
                <w:lang w:val="en-US" w:eastAsia="zh-CN"/>
              </w:rPr>
              <w:t>1 hopper</w:t>
            </w:r>
          </w:p>
          <w:p w14:paraId="1EA5A961">
            <w:pPr>
              <w:rPr>
                <w:rFonts w:hint="default" w:ascii="Arial" w:hAnsi="Arial" w:eastAsia="宋体" w:cs="Arial"/>
                <w:sz w:val="21"/>
                <w:szCs w:val="21"/>
              </w:rPr>
            </w:pPr>
            <w:r>
              <w:rPr>
                <w:rFonts w:hint="default" w:ascii="Arial" w:hAnsi="Arial" w:eastAsia="宋体" w:cs="Arial"/>
                <w:sz w:val="21"/>
                <w:szCs w:val="21"/>
              </w:rPr>
              <w:t>Independent hook release device</w:t>
            </w:r>
          </w:p>
        </w:tc>
      </w:tr>
      <w:tr w14:paraId="35764E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0097B6CE">
            <w:pPr>
              <w:rPr>
                <w:rFonts w:hint="default" w:ascii="Arial" w:hAnsi="Arial" w:eastAsia="宋体" w:cs="Arial"/>
                <w:sz w:val="21"/>
                <w:szCs w:val="21"/>
                <w:lang w:val="en-US" w:eastAsia="zh-CN"/>
              </w:rPr>
            </w:pPr>
            <w:r>
              <w:rPr>
                <w:rFonts w:hint="default" w:ascii="Arial" w:hAnsi="Arial" w:eastAsia="宋体" w:cs="Arial"/>
                <w:sz w:val="21"/>
                <w:szCs w:val="21"/>
                <w:lang w:val="en-US" w:eastAsia="zh-CN"/>
              </w:rPr>
              <w:t>Speed range</w:t>
            </w:r>
          </w:p>
        </w:tc>
        <w:tc>
          <w:tcPr>
            <w:tcW w:w="4536" w:type="dxa"/>
          </w:tcPr>
          <w:p w14:paraId="574CB987">
            <w:pPr>
              <w:rPr>
                <w:rFonts w:hint="default" w:ascii="Arial" w:hAnsi="Arial" w:eastAsia="宋体" w:cs="Arial"/>
                <w:sz w:val="21"/>
                <w:szCs w:val="21"/>
                <w:highlight w:val="none"/>
              </w:rPr>
            </w:pPr>
            <w:r>
              <w:rPr>
                <w:rFonts w:hint="default" w:ascii="Arial" w:hAnsi="Arial" w:eastAsia="宋体" w:cs="Arial"/>
                <w:sz w:val="21"/>
                <w:szCs w:val="21"/>
                <w:lang w:val="en-US" w:eastAsia="zh-CN"/>
              </w:rPr>
              <w:t>0.5 - 1.1 m/s</w:t>
            </w:r>
          </w:p>
        </w:tc>
      </w:tr>
      <w:tr w14:paraId="0A3D33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16BAF7B4">
            <w:pPr>
              <w:rPr>
                <w:rFonts w:hint="default" w:ascii="Arial" w:hAnsi="Arial" w:eastAsia="宋体" w:cs="Arial"/>
                <w:sz w:val="21"/>
                <w:szCs w:val="21"/>
              </w:rPr>
            </w:pPr>
            <w:r>
              <w:rPr>
                <w:rFonts w:hint="default" w:ascii="Arial" w:hAnsi="Arial" w:eastAsia="宋体" w:cs="Arial"/>
                <w:sz w:val="21"/>
                <w:szCs w:val="21"/>
              </w:rPr>
              <w:t>Maximum load</w:t>
            </w:r>
          </w:p>
        </w:tc>
        <w:tc>
          <w:tcPr>
            <w:tcW w:w="4536" w:type="dxa"/>
          </w:tcPr>
          <w:p w14:paraId="1DBD8252">
            <w:pPr>
              <w:rPr>
                <w:rFonts w:hint="default" w:ascii="Arial" w:hAnsi="Arial" w:eastAsia="宋体" w:cs="Arial"/>
                <w:sz w:val="21"/>
                <w:szCs w:val="21"/>
              </w:rPr>
            </w:pPr>
            <w:r>
              <w:rPr>
                <w:rFonts w:hint="default" w:ascii="Arial" w:hAnsi="Arial" w:eastAsia="宋体" w:cs="Arial"/>
                <w:sz w:val="21"/>
                <w:szCs w:val="21"/>
              </w:rPr>
              <w:t xml:space="preserve">3 kg </w:t>
            </w:r>
          </w:p>
        </w:tc>
      </w:tr>
      <w:tr w14:paraId="7B496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68F40395">
            <w:pPr>
              <w:rPr>
                <w:rFonts w:hint="default" w:ascii="Arial" w:hAnsi="Arial" w:eastAsia="宋体" w:cs="Arial"/>
                <w:sz w:val="21"/>
                <w:szCs w:val="21"/>
                <w:highlight w:val="none"/>
              </w:rPr>
            </w:pPr>
            <w:r>
              <w:rPr>
                <w:rFonts w:hint="default" w:ascii="Arial" w:hAnsi="Arial" w:eastAsia="宋体" w:cs="Arial"/>
                <w:sz w:val="21"/>
                <w:szCs w:val="21"/>
              </w:rPr>
              <w:t>Waterproof rating</w:t>
            </w:r>
          </w:p>
        </w:tc>
        <w:tc>
          <w:tcPr>
            <w:tcW w:w="4536" w:type="dxa"/>
          </w:tcPr>
          <w:p w14:paraId="743A4A82">
            <w:pPr>
              <w:rPr>
                <w:rFonts w:hint="default" w:ascii="Arial" w:hAnsi="Arial" w:eastAsia="宋体" w:cs="Arial"/>
                <w:sz w:val="21"/>
                <w:szCs w:val="21"/>
                <w:highlight w:val="none"/>
              </w:rPr>
            </w:pPr>
            <w:r>
              <w:rPr>
                <w:rFonts w:hint="default" w:ascii="Arial" w:hAnsi="Arial" w:eastAsia="宋体" w:cs="Arial"/>
                <w:sz w:val="21"/>
                <w:szCs w:val="21"/>
              </w:rPr>
              <w:t xml:space="preserve">Upper shell splash-resistant &amp; lower shell fully waterproof </w:t>
            </w:r>
          </w:p>
        </w:tc>
      </w:tr>
      <w:tr w14:paraId="3B278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49E26780">
            <w:pPr>
              <w:rPr>
                <w:rFonts w:hint="default" w:ascii="Arial" w:hAnsi="Arial" w:eastAsia="宋体" w:cs="Arial"/>
                <w:sz w:val="21"/>
                <w:szCs w:val="21"/>
              </w:rPr>
            </w:pPr>
            <w:r>
              <w:rPr>
                <w:rFonts w:hint="default" w:ascii="Arial" w:hAnsi="Arial" w:eastAsia="宋体" w:cs="Arial"/>
                <w:sz w:val="21"/>
                <w:szCs w:val="21"/>
              </w:rPr>
              <w:t>Lighting</w:t>
            </w:r>
          </w:p>
        </w:tc>
        <w:tc>
          <w:tcPr>
            <w:tcW w:w="4536" w:type="dxa"/>
          </w:tcPr>
          <w:p w14:paraId="0DA98387">
            <w:pPr>
              <w:rPr>
                <w:rFonts w:hint="default" w:ascii="Arial" w:hAnsi="Arial" w:eastAsia="宋体" w:cs="Arial"/>
                <w:sz w:val="21"/>
                <w:szCs w:val="21"/>
              </w:rPr>
            </w:pPr>
            <w:r>
              <w:rPr>
                <w:rFonts w:hint="default" w:ascii="Arial" w:hAnsi="Arial" w:eastAsia="宋体" w:cs="Arial"/>
                <w:sz w:val="21"/>
                <w:szCs w:val="21"/>
              </w:rPr>
              <w:t>One white bow light &amp; one red stern light</w:t>
            </w:r>
          </w:p>
        </w:tc>
      </w:tr>
      <w:tr w14:paraId="4B293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7659AF90">
            <w:pPr>
              <w:rPr>
                <w:rFonts w:hint="default" w:ascii="Arial" w:hAnsi="Arial" w:eastAsia="宋体" w:cs="Arial"/>
                <w:sz w:val="21"/>
                <w:szCs w:val="21"/>
              </w:rPr>
            </w:pPr>
            <w:r>
              <w:rPr>
                <w:rFonts w:hint="default" w:ascii="Arial" w:hAnsi="Arial" w:eastAsia="宋体" w:cs="Arial"/>
                <w:sz w:val="21"/>
                <w:szCs w:val="21"/>
              </w:rPr>
              <w:t>Operating temperature</w:t>
            </w:r>
          </w:p>
        </w:tc>
        <w:tc>
          <w:tcPr>
            <w:tcW w:w="4536" w:type="dxa"/>
          </w:tcPr>
          <w:p w14:paraId="69B12018">
            <w:pPr>
              <w:rPr>
                <w:rFonts w:hint="default" w:ascii="Arial" w:hAnsi="Arial" w:eastAsia="宋体" w:cs="Arial"/>
                <w:sz w:val="21"/>
                <w:szCs w:val="21"/>
              </w:rPr>
            </w:pPr>
            <w:r>
              <w:rPr>
                <w:rFonts w:hint="default" w:ascii="Arial" w:hAnsi="Arial" w:eastAsia="宋体" w:cs="Arial"/>
                <w:sz w:val="21"/>
                <w:szCs w:val="21"/>
              </w:rPr>
              <w:t xml:space="preserve">-10 </w:t>
            </w:r>
            <w:r>
              <w:rPr>
                <w:rFonts w:hint="eastAsia" w:ascii="Arial" w:hAnsi="Arial" w:eastAsia="宋体" w:cs="Arial"/>
                <w:sz w:val="21"/>
                <w:szCs w:val="21"/>
                <w:lang w:val="en-US" w:eastAsia="zh-CN"/>
              </w:rPr>
              <w:t>~</w:t>
            </w:r>
            <w:r>
              <w:rPr>
                <w:rFonts w:hint="default" w:ascii="Arial" w:hAnsi="Arial" w:eastAsia="宋体" w:cs="Arial"/>
                <w:sz w:val="21"/>
                <w:szCs w:val="21"/>
              </w:rPr>
              <w:t xml:space="preserve"> 45°C</w:t>
            </w:r>
          </w:p>
        </w:tc>
      </w:tr>
      <w:tr w14:paraId="33286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065A1458">
            <w:pPr>
              <w:rPr>
                <w:rFonts w:hint="default" w:ascii="Arial" w:hAnsi="Arial" w:eastAsia="宋体" w:cs="Arial"/>
                <w:sz w:val="21"/>
                <w:szCs w:val="21"/>
                <w:highlight w:val="none"/>
                <w:lang w:val="en-US"/>
              </w:rPr>
            </w:pPr>
            <w:r>
              <w:rPr>
                <w:rFonts w:hint="default" w:ascii="Arial" w:hAnsi="Arial" w:eastAsia="宋体" w:cs="Arial"/>
                <w:sz w:val="21"/>
                <w:szCs w:val="21"/>
                <w:highlight w:val="none"/>
                <w:lang w:val="en-US" w:eastAsia="zh-CN"/>
              </w:rPr>
              <w:t>Handset range</w:t>
            </w:r>
          </w:p>
        </w:tc>
        <w:tc>
          <w:tcPr>
            <w:tcW w:w="4536" w:type="dxa"/>
          </w:tcPr>
          <w:p w14:paraId="48CB1D1B">
            <w:pPr>
              <w:rPr>
                <w:rFonts w:hint="default" w:ascii="Arial" w:hAnsi="Arial" w:eastAsia="宋体" w:cs="Arial"/>
                <w:sz w:val="21"/>
                <w:szCs w:val="21"/>
                <w:highlight w:val="none"/>
              </w:rPr>
            </w:pPr>
            <w:r>
              <w:rPr>
                <w:rFonts w:hint="default" w:ascii="Arial" w:hAnsi="Arial" w:eastAsia="宋体" w:cs="Arial"/>
                <w:sz w:val="21"/>
                <w:szCs w:val="21"/>
              </w:rPr>
              <w:t>Approximately 400 m, may vary slightly due to weather conditions</w:t>
            </w:r>
          </w:p>
        </w:tc>
      </w:tr>
      <w:tr w14:paraId="2879CB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16EF6A92">
            <w:pPr>
              <w:rPr>
                <w:rFonts w:hint="default" w:ascii="Arial" w:hAnsi="Arial" w:eastAsia="宋体" w:cs="Arial"/>
                <w:sz w:val="21"/>
                <w:szCs w:val="21"/>
                <w:lang w:val="en-US" w:eastAsia="zh-CN"/>
              </w:rPr>
            </w:pPr>
            <w:r>
              <w:rPr>
                <w:rFonts w:hint="default" w:ascii="Arial" w:hAnsi="Arial" w:eastAsia="宋体" w:cs="Arial"/>
                <w:sz w:val="21"/>
                <w:szCs w:val="21"/>
                <w:lang w:val="en-US" w:eastAsia="zh-CN"/>
              </w:rPr>
              <w:t>APP range</w:t>
            </w:r>
          </w:p>
        </w:tc>
        <w:tc>
          <w:tcPr>
            <w:tcW w:w="4536" w:type="dxa"/>
          </w:tcPr>
          <w:p w14:paraId="176E08CB">
            <w:pPr>
              <w:rPr>
                <w:rFonts w:hint="default" w:ascii="Arial" w:hAnsi="Arial" w:eastAsia="宋体" w:cs="Arial"/>
                <w:sz w:val="21"/>
                <w:szCs w:val="21"/>
                <w:lang w:val="en-US" w:eastAsia="zh-CN"/>
              </w:rPr>
            </w:pPr>
            <w:r>
              <w:rPr>
                <w:rFonts w:hint="default" w:ascii="Arial" w:hAnsi="Arial" w:eastAsia="宋体" w:cs="Arial"/>
                <w:sz w:val="21"/>
                <w:szCs w:val="21"/>
                <w:lang w:val="en-US" w:eastAsia="zh-CN"/>
              </w:rPr>
              <w:t>300m</w:t>
            </w:r>
          </w:p>
        </w:tc>
      </w:tr>
      <w:tr w14:paraId="0F9A47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2F8E9A79">
            <w:pPr>
              <w:rPr>
                <w:rFonts w:hint="default" w:ascii="Arial" w:hAnsi="Arial" w:eastAsia="宋体" w:cs="Arial"/>
                <w:sz w:val="21"/>
                <w:szCs w:val="21"/>
              </w:rPr>
            </w:pPr>
            <w:r>
              <w:rPr>
                <w:rFonts w:hint="default" w:ascii="Arial" w:hAnsi="Arial" w:eastAsia="宋体" w:cs="Arial"/>
                <w:sz w:val="21"/>
                <w:szCs w:val="21"/>
              </w:rPr>
              <w:t>Cruising time</w:t>
            </w:r>
          </w:p>
        </w:tc>
        <w:tc>
          <w:tcPr>
            <w:tcW w:w="4536" w:type="dxa"/>
          </w:tcPr>
          <w:p w14:paraId="0CC8D4D9">
            <w:pPr>
              <w:rPr>
                <w:rFonts w:hint="default" w:ascii="Arial" w:hAnsi="Arial" w:eastAsia="宋体" w:cs="Arial"/>
                <w:sz w:val="21"/>
                <w:szCs w:val="21"/>
              </w:rPr>
            </w:pPr>
            <w:r>
              <w:rPr>
                <w:rFonts w:hint="default" w:ascii="Arial" w:hAnsi="Arial" w:eastAsia="宋体" w:cs="Arial"/>
                <w:sz w:val="21"/>
                <w:szCs w:val="21"/>
              </w:rPr>
              <w:t>About 3</w:t>
            </w:r>
            <w:r>
              <w:rPr>
                <w:rFonts w:hint="default" w:ascii="Arial" w:hAnsi="Arial" w:eastAsia="宋体" w:cs="Arial"/>
                <w:sz w:val="21"/>
                <w:szCs w:val="21"/>
                <w:lang w:val="en-US" w:eastAsia="zh-CN"/>
              </w:rPr>
              <w:t xml:space="preserve"> - 4</w:t>
            </w:r>
            <w:r>
              <w:rPr>
                <w:rFonts w:hint="default" w:ascii="Arial" w:hAnsi="Arial" w:eastAsia="宋体" w:cs="Arial"/>
                <w:sz w:val="21"/>
                <w:szCs w:val="21"/>
              </w:rPr>
              <w:t xml:space="preserve"> hours</w:t>
            </w:r>
          </w:p>
        </w:tc>
      </w:tr>
      <w:tr w14:paraId="085360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2CC32075">
            <w:pPr>
              <w:rPr>
                <w:rFonts w:hint="default" w:ascii="Arial" w:hAnsi="Arial" w:eastAsia="宋体" w:cs="Arial"/>
                <w:sz w:val="21"/>
                <w:szCs w:val="21"/>
              </w:rPr>
            </w:pPr>
            <w:r>
              <w:rPr>
                <w:rFonts w:hint="default" w:ascii="Arial" w:hAnsi="Arial" w:eastAsia="宋体" w:cs="Arial"/>
                <w:sz w:val="21"/>
                <w:szCs w:val="21"/>
              </w:rPr>
              <w:t>Standby time</w:t>
            </w:r>
          </w:p>
        </w:tc>
        <w:tc>
          <w:tcPr>
            <w:tcW w:w="4536" w:type="dxa"/>
          </w:tcPr>
          <w:p w14:paraId="54C0ED10">
            <w:pPr>
              <w:rPr>
                <w:rFonts w:hint="default" w:ascii="Arial" w:hAnsi="Arial" w:eastAsia="宋体" w:cs="Arial"/>
                <w:sz w:val="21"/>
                <w:szCs w:val="21"/>
              </w:rPr>
            </w:pPr>
            <w:r>
              <w:rPr>
                <w:rFonts w:hint="default" w:ascii="Arial" w:hAnsi="Arial" w:eastAsia="宋体" w:cs="Arial"/>
                <w:sz w:val="21"/>
                <w:szCs w:val="21"/>
              </w:rPr>
              <w:t>About 30 hours</w:t>
            </w:r>
          </w:p>
        </w:tc>
      </w:tr>
      <w:tr w14:paraId="2DA60D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trPr>
        <w:tc>
          <w:tcPr>
            <w:tcW w:w="6941" w:type="dxa"/>
            <w:gridSpan w:val="2"/>
          </w:tcPr>
          <w:p w14:paraId="01A4E306">
            <w:pPr>
              <w:rPr>
                <w:rFonts w:hint="default" w:ascii="Arial" w:hAnsi="Arial" w:eastAsia="宋体" w:cs="Arial"/>
                <w:sz w:val="21"/>
                <w:szCs w:val="21"/>
              </w:rPr>
            </w:pPr>
          </w:p>
        </w:tc>
      </w:tr>
      <w:tr w14:paraId="302192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941" w:type="dxa"/>
            <w:gridSpan w:val="2"/>
          </w:tcPr>
          <w:p w14:paraId="5669B3BF">
            <w:pPr>
              <w:rPr>
                <w:rFonts w:hint="default" w:ascii="Arial" w:hAnsi="Arial" w:eastAsia="宋体" w:cs="Arial"/>
                <w:b/>
                <w:bCs/>
                <w:sz w:val="21"/>
                <w:szCs w:val="21"/>
                <w:lang w:val="en-US" w:eastAsia="zh-CN"/>
              </w:rPr>
            </w:pPr>
            <w:r>
              <w:rPr>
                <w:rFonts w:hint="default" w:ascii="Arial" w:hAnsi="Arial" w:eastAsia="宋体" w:cs="Arial"/>
                <w:b/>
                <w:bCs/>
                <w:sz w:val="21"/>
                <w:szCs w:val="21"/>
                <w:lang w:val="en-US" w:eastAsia="zh-CN"/>
              </w:rPr>
              <w:t>Handset</w:t>
            </w:r>
          </w:p>
        </w:tc>
      </w:tr>
      <w:tr w14:paraId="0A0F71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12FFD316">
            <w:pPr>
              <w:rPr>
                <w:rFonts w:hint="default" w:ascii="Arial" w:hAnsi="Arial" w:eastAsia="宋体" w:cs="Arial"/>
                <w:sz w:val="21"/>
                <w:szCs w:val="21"/>
              </w:rPr>
            </w:pPr>
            <w:r>
              <w:rPr>
                <w:rFonts w:hint="default" w:ascii="Arial" w:hAnsi="Arial" w:eastAsia="宋体" w:cs="Arial"/>
                <w:sz w:val="21"/>
                <w:szCs w:val="21"/>
              </w:rPr>
              <w:t>TFT screen size</w:t>
            </w:r>
          </w:p>
        </w:tc>
        <w:tc>
          <w:tcPr>
            <w:tcW w:w="4536" w:type="dxa"/>
          </w:tcPr>
          <w:p w14:paraId="7B51BEBE">
            <w:pPr>
              <w:rPr>
                <w:rFonts w:hint="default" w:ascii="Arial" w:hAnsi="Arial" w:eastAsia="宋体" w:cs="Arial"/>
                <w:sz w:val="21"/>
                <w:szCs w:val="21"/>
              </w:rPr>
            </w:pPr>
            <w:r>
              <w:rPr>
                <w:rFonts w:hint="default" w:ascii="Arial" w:hAnsi="Arial" w:eastAsia="宋体" w:cs="Arial"/>
                <w:sz w:val="21"/>
                <w:szCs w:val="21"/>
              </w:rPr>
              <w:t>1.47 inches</w:t>
            </w:r>
          </w:p>
        </w:tc>
      </w:tr>
      <w:tr w14:paraId="3314E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0D7CDDD2">
            <w:pPr>
              <w:rPr>
                <w:rFonts w:hint="default" w:ascii="Arial" w:hAnsi="Arial" w:eastAsia="宋体" w:cs="Arial"/>
                <w:sz w:val="21"/>
                <w:szCs w:val="21"/>
              </w:rPr>
            </w:pPr>
            <w:r>
              <w:rPr>
                <w:rFonts w:hint="default" w:ascii="Arial" w:hAnsi="Arial" w:eastAsia="宋体" w:cs="Arial"/>
                <w:sz w:val="21"/>
                <w:szCs w:val="21"/>
              </w:rPr>
              <w:t>Maximum transmission distance</w:t>
            </w:r>
          </w:p>
        </w:tc>
        <w:tc>
          <w:tcPr>
            <w:tcW w:w="4536" w:type="dxa"/>
          </w:tcPr>
          <w:p w14:paraId="0A567D63">
            <w:pPr>
              <w:rPr>
                <w:rFonts w:hint="default" w:ascii="Arial" w:hAnsi="Arial" w:eastAsia="宋体" w:cs="Arial"/>
                <w:sz w:val="21"/>
                <w:szCs w:val="21"/>
              </w:rPr>
            </w:pPr>
            <w:r>
              <w:rPr>
                <w:rFonts w:hint="default" w:ascii="Arial" w:hAnsi="Arial" w:eastAsia="宋体" w:cs="Arial"/>
                <w:sz w:val="21"/>
                <w:szCs w:val="21"/>
              </w:rPr>
              <w:t>400 m</w:t>
            </w:r>
          </w:p>
        </w:tc>
      </w:tr>
      <w:tr w14:paraId="2EA53E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43C88031">
            <w:pPr>
              <w:rPr>
                <w:rFonts w:hint="default" w:ascii="Arial" w:hAnsi="Arial" w:eastAsia="宋体" w:cs="Arial"/>
                <w:sz w:val="21"/>
                <w:szCs w:val="21"/>
              </w:rPr>
            </w:pPr>
          </w:p>
        </w:tc>
        <w:tc>
          <w:tcPr>
            <w:tcW w:w="4536" w:type="dxa"/>
          </w:tcPr>
          <w:p w14:paraId="7DEAAABE">
            <w:pPr>
              <w:rPr>
                <w:rFonts w:hint="default" w:ascii="Arial" w:hAnsi="Arial" w:eastAsia="宋体" w:cs="Arial"/>
                <w:sz w:val="21"/>
                <w:szCs w:val="21"/>
              </w:rPr>
            </w:pPr>
          </w:p>
        </w:tc>
      </w:tr>
      <w:tr w14:paraId="114FC0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7" w:hRule="atLeast"/>
        </w:trPr>
        <w:tc>
          <w:tcPr>
            <w:tcW w:w="6941" w:type="dxa"/>
            <w:gridSpan w:val="2"/>
          </w:tcPr>
          <w:p w14:paraId="144E0CDA">
            <w:pPr>
              <w:rPr>
                <w:rFonts w:hint="default" w:ascii="Arial" w:hAnsi="Arial" w:eastAsia="宋体" w:cs="Arial"/>
                <w:sz w:val="21"/>
                <w:szCs w:val="21"/>
              </w:rPr>
            </w:pPr>
          </w:p>
        </w:tc>
      </w:tr>
      <w:tr w14:paraId="2D676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941" w:type="dxa"/>
            <w:gridSpan w:val="2"/>
          </w:tcPr>
          <w:p w14:paraId="3BA7BF6C">
            <w:pPr>
              <w:rPr>
                <w:rFonts w:hint="default" w:ascii="Arial" w:hAnsi="Arial" w:eastAsia="宋体" w:cs="Arial"/>
                <w:b/>
                <w:sz w:val="21"/>
                <w:szCs w:val="21"/>
              </w:rPr>
            </w:pPr>
            <w:r>
              <w:rPr>
                <w:rFonts w:hint="default" w:ascii="Arial" w:hAnsi="Arial" w:eastAsia="宋体" w:cs="Arial"/>
                <w:b/>
                <w:sz w:val="21"/>
                <w:szCs w:val="21"/>
              </w:rPr>
              <w:t>Battery</w:t>
            </w:r>
          </w:p>
        </w:tc>
      </w:tr>
      <w:tr w14:paraId="7751C7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741441C9">
            <w:pPr>
              <w:rPr>
                <w:rFonts w:hint="default" w:ascii="Arial" w:hAnsi="Arial" w:eastAsia="宋体" w:cs="Arial"/>
                <w:sz w:val="21"/>
                <w:szCs w:val="21"/>
              </w:rPr>
            </w:pPr>
            <w:r>
              <w:rPr>
                <w:rFonts w:hint="default" w:ascii="Arial" w:hAnsi="Arial" w:eastAsia="宋体" w:cs="Arial"/>
                <w:sz w:val="21"/>
                <w:szCs w:val="21"/>
              </w:rPr>
              <w:t>Type</w:t>
            </w:r>
          </w:p>
        </w:tc>
        <w:tc>
          <w:tcPr>
            <w:tcW w:w="4536" w:type="dxa"/>
          </w:tcPr>
          <w:p w14:paraId="482CBCBF">
            <w:pPr>
              <w:rPr>
                <w:rFonts w:hint="default" w:ascii="Arial" w:hAnsi="Arial" w:eastAsia="宋体" w:cs="Arial"/>
                <w:sz w:val="21"/>
                <w:szCs w:val="21"/>
              </w:rPr>
            </w:pPr>
            <w:r>
              <w:rPr>
                <w:rFonts w:hint="default" w:ascii="Arial" w:hAnsi="Arial" w:eastAsia="宋体" w:cs="Arial"/>
                <w:sz w:val="21"/>
                <w:szCs w:val="21"/>
              </w:rPr>
              <w:t>Lithium battery pack</w:t>
            </w:r>
          </w:p>
        </w:tc>
      </w:tr>
      <w:tr w14:paraId="3D392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17640F9B">
            <w:pPr>
              <w:rPr>
                <w:rFonts w:hint="default" w:ascii="Arial" w:hAnsi="Arial" w:eastAsia="宋体" w:cs="Arial"/>
                <w:sz w:val="21"/>
                <w:szCs w:val="21"/>
              </w:rPr>
            </w:pPr>
            <w:r>
              <w:rPr>
                <w:rFonts w:hint="default" w:ascii="Arial" w:hAnsi="Arial" w:eastAsia="宋体" w:cs="Arial"/>
                <w:sz w:val="21"/>
                <w:szCs w:val="21"/>
              </w:rPr>
              <w:t>Capacity</w:t>
            </w:r>
          </w:p>
        </w:tc>
        <w:tc>
          <w:tcPr>
            <w:tcW w:w="4536" w:type="dxa"/>
          </w:tcPr>
          <w:p w14:paraId="74B77610">
            <w:pPr>
              <w:rPr>
                <w:rFonts w:hint="default" w:ascii="Arial" w:hAnsi="Arial" w:eastAsia="宋体" w:cs="Arial"/>
                <w:sz w:val="21"/>
                <w:szCs w:val="21"/>
              </w:rPr>
            </w:pPr>
            <w:r>
              <w:rPr>
                <w:rFonts w:hint="default" w:ascii="Arial" w:hAnsi="Arial" w:eastAsia="宋体" w:cs="Arial"/>
                <w:sz w:val="21"/>
                <w:szCs w:val="21"/>
              </w:rPr>
              <w:t>8000</w:t>
            </w:r>
            <w:r>
              <w:rPr>
                <w:rFonts w:hint="eastAsia" w:ascii="Arial" w:hAnsi="Arial" w:eastAsia="宋体" w:cs="Arial"/>
                <w:sz w:val="21"/>
                <w:szCs w:val="21"/>
                <w:lang w:val="en-US" w:eastAsia="zh-CN"/>
              </w:rPr>
              <w:t xml:space="preserve"> </w:t>
            </w:r>
            <w:r>
              <w:rPr>
                <w:rFonts w:hint="default" w:ascii="Arial" w:hAnsi="Arial" w:eastAsia="宋体" w:cs="Arial"/>
                <w:sz w:val="21"/>
                <w:szCs w:val="21"/>
              </w:rPr>
              <w:t>m</w:t>
            </w:r>
            <w:r>
              <w:rPr>
                <w:rFonts w:hint="default" w:ascii="Arial" w:hAnsi="Arial" w:eastAsia="宋体" w:cs="Arial"/>
                <w:sz w:val="21"/>
                <w:szCs w:val="21"/>
                <w:lang w:val="en-US" w:eastAsia="zh-CN"/>
              </w:rPr>
              <w:t>Ah</w:t>
            </w:r>
            <w:r>
              <w:rPr>
                <w:rFonts w:hint="default" w:ascii="Arial" w:hAnsi="Arial" w:eastAsia="宋体" w:cs="Arial"/>
                <w:sz w:val="21"/>
                <w:szCs w:val="21"/>
              </w:rPr>
              <w:t>×2</w:t>
            </w:r>
          </w:p>
        </w:tc>
      </w:tr>
      <w:tr w14:paraId="3FDD04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05" w:type="dxa"/>
          </w:tcPr>
          <w:p w14:paraId="555868CA">
            <w:pPr>
              <w:rPr>
                <w:rFonts w:hint="default" w:ascii="Arial" w:hAnsi="Arial" w:eastAsia="宋体" w:cs="Arial"/>
                <w:sz w:val="21"/>
                <w:szCs w:val="21"/>
              </w:rPr>
            </w:pPr>
            <w:r>
              <w:rPr>
                <w:rFonts w:hint="default" w:ascii="Arial" w:hAnsi="Arial" w:eastAsia="宋体" w:cs="Arial"/>
                <w:sz w:val="21"/>
                <w:szCs w:val="21"/>
              </w:rPr>
              <w:t>Voltage</w:t>
            </w:r>
          </w:p>
        </w:tc>
        <w:tc>
          <w:tcPr>
            <w:tcW w:w="4536" w:type="dxa"/>
          </w:tcPr>
          <w:p w14:paraId="3E96F25F">
            <w:pPr>
              <w:rPr>
                <w:rFonts w:hint="default" w:ascii="Arial" w:hAnsi="Arial" w:eastAsia="宋体" w:cs="Arial"/>
                <w:sz w:val="21"/>
                <w:szCs w:val="21"/>
              </w:rPr>
            </w:pPr>
            <w:r>
              <w:rPr>
                <w:rFonts w:hint="default" w:ascii="Arial" w:hAnsi="Arial" w:eastAsia="宋体" w:cs="Arial"/>
                <w:sz w:val="21"/>
                <w:szCs w:val="21"/>
              </w:rPr>
              <w:t>12.6</w:t>
            </w:r>
            <w:r>
              <w:rPr>
                <w:rFonts w:hint="eastAsia" w:ascii="Arial" w:hAnsi="Arial" w:eastAsia="宋体" w:cs="Arial"/>
                <w:sz w:val="21"/>
                <w:szCs w:val="21"/>
                <w:lang w:val="en-US" w:eastAsia="zh-CN"/>
              </w:rPr>
              <w:t xml:space="preserve"> </w:t>
            </w:r>
            <w:r>
              <w:rPr>
                <w:rFonts w:hint="default" w:ascii="Arial" w:hAnsi="Arial" w:eastAsia="宋体" w:cs="Arial"/>
                <w:sz w:val="21"/>
                <w:szCs w:val="21"/>
                <w:lang w:val="en-US" w:eastAsia="zh-CN"/>
              </w:rPr>
              <w:t>V</w:t>
            </w:r>
          </w:p>
        </w:tc>
      </w:tr>
    </w:tbl>
    <w:p w14:paraId="657BC302">
      <w:pPr>
        <w:pStyle w:val="4"/>
        <w:numPr>
          <w:ilvl w:val="0"/>
          <w:numId w:val="3"/>
        </w:numPr>
        <w:adjustRightInd w:val="0"/>
        <w:snapToGrid w:val="0"/>
        <w:spacing w:after="0" w:line="240" w:lineRule="auto"/>
        <w:contextualSpacing w:val="0"/>
        <w:rPr>
          <w:rFonts w:hint="default" w:ascii="Arial" w:hAnsi="Arial" w:eastAsia="宋体" w:cs="Arial"/>
          <w:b/>
          <w:bCs/>
          <w:sz w:val="32"/>
          <w:szCs w:val="32"/>
        </w:rPr>
      </w:pPr>
      <w:r>
        <w:rPr>
          <w:rFonts w:hint="default" w:ascii="Arial" w:hAnsi="Arial" w:eastAsia="宋体" w:cs="Arial"/>
          <w:b/>
          <w:bCs/>
          <w:sz w:val="32"/>
          <w:szCs w:val="32"/>
        </w:rPr>
        <w:t>Usage Recommendations</w:t>
      </w:r>
    </w:p>
    <w:p w14:paraId="5C6FC308">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App updates: Please update promptly via the relevant app store according to system notifications.</w:t>
      </w:r>
    </w:p>
    <w:p w14:paraId="31AFA8ED">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 xml:space="preserve">Always ensure both the </w:t>
      </w:r>
      <w:r>
        <w:rPr>
          <w:rFonts w:hint="eastAsia" w:ascii="Arial" w:hAnsi="Arial" w:eastAsia="宋体" w:cs="Arial"/>
          <w:sz w:val="21"/>
          <w:szCs w:val="21"/>
          <w:lang w:val="en-US" w:eastAsia="zh-CN"/>
        </w:rPr>
        <w:t>handset</w:t>
      </w:r>
      <w:r>
        <w:rPr>
          <w:rFonts w:hint="default" w:ascii="Arial" w:hAnsi="Arial" w:eastAsia="宋体" w:cs="Arial"/>
          <w:sz w:val="21"/>
          <w:szCs w:val="21"/>
          <w:lang w:val="en-US" w:eastAsia="zh-CN"/>
        </w:rPr>
        <w:t xml:space="preserve"> and the boat are powered on and successfully connected before launching the boat. This guarantees you maintain full control.</w:t>
      </w:r>
    </w:p>
    <w:p w14:paraId="66618211">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 xml:space="preserve">Always prevent the </w:t>
      </w:r>
      <w:r>
        <w:rPr>
          <w:rFonts w:hint="eastAsia" w:ascii="Arial" w:hAnsi="Arial" w:eastAsia="宋体" w:cs="Arial"/>
          <w:sz w:val="21"/>
          <w:szCs w:val="21"/>
          <w:lang w:val="en-US" w:eastAsia="zh-CN"/>
        </w:rPr>
        <w:t>handset</w:t>
      </w:r>
      <w:r>
        <w:rPr>
          <w:rFonts w:hint="default" w:ascii="Arial" w:hAnsi="Arial" w:eastAsia="宋体" w:cs="Arial"/>
          <w:sz w:val="21"/>
          <w:szCs w:val="21"/>
          <w:lang w:val="en-US" w:eastAsia="zh-CN"/>
        </w:rPr>
        <w:t xml:space="preserve"> from getting wet.</w:t>
      </w:r>
    </w:p>
    <w:p w14:paraId="43BDAD3C">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 xml:space="preserve">When not in use, store the boat and </w:t>
      </w:r>
      <w:r>
        <w:rPr>
          <w:rFonts w:hint="eastAsia" w:ascii="Arial" w:hAnsi="Arial" w:eastAsia="宋体" w:cs="Arial"/>
          <w:sz w:val="21"/>
          <w:szCs w:val="21"/>
          <w:lang w:val="en-US" w:eastAsia="zh-CN"/>
        </w:rPr>
        <w:t>handset</w:t>
      </w:r>
      <w:r>
        <w:rPr>
          <w:rFonts w:hint="default" w:ascii="Arial" w:hAnsi="Arial" w:eastAsia="宋体" w:cs="Arial"/>
          <w:sz w:val="21"/>
          <w:szCs w:val="21"/>
          <w:lang w:val="en-US" w:eastAsia="zh-CN"/>
        </w:rPr>
        <w:t xml:space="preserve"> in a warm, dry place to avoid moisture condensation.</w:t>
      </w:r>
    </w:p>
    <w:p w14:paraId="6EE2948A">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It is recommended to clean the bait boat with a damp cloth after use.</w:t>
      </w:r>
    </w:p>
    <w:p w14:paraId="6C5EDB05">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After use, make sure all batteries are fully charged before storing the boat for next time.</w:t>
      </w:r>
    </w:p>
    <w:p w14:paraId="3CA94E8D">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If the boat will not be used for several months, charge the batteries monthly.</w:t>
      </w:r>
    </w:p>
    <w:p w14:paraId="6F7D97D1">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The distance between any two task points you select should be more than 5 meters.</w:t>
      </w:r>
    </w:p>
    <w:p w14:paraId="11A58A9C">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Due to water currents, surrounding buildings, environmental factors, and changes in GPS satellites over time, the actual boat position may deviate by about 1.5 to 2 meters.</w:t>
      </w:r>
    </w:p>
    <w:p w14:paraId="772223FE">
      <w:pPr>
        <w:numPr>
          <w:ilvl w:val="0"/>
          <w:numId w:val="7"/>
        </w:numPr>
        <w:adjustRightInd w:val="0"/>
        <w:snapToGrid w:val="0"/>
        <w:jc w:val="both"/>
        <w:rPr>
          <w:rFonts w:hint="default" w:ascii="Arial" w:hAnsi="Arial" w:eastAsia="宋体" w:cs="Arial"/>
          <w:sz w:val="21"/>
          <w:szCs w:val="21"/>
          <w:lang w:val="en-US" w:eastAsia="zh-CN"/>
        </w:rPr>
      </w:pPr>
      <w:r>
        <w:rPr>
          <w:rFonts w:hint="default" w:ascii="Arial" w:hAnsi="Arial" w:eastAsia="宋体" w:cs="Arial"/>
          <w:sz w:val="21"/>
          <w:szCs w:val="21"/>
          <w:lang w:val="en-US" w:eastAsia="zh-CN"/>
        </w:rPr>
        <w:t>The boat’s range depends on weather and environmental conditions.</w:t>
      </w:r>
    </w:p>
    <w:p w14:paraId="67028DF4">
      <w:pPr>
        <w:numPr>
          <w:ilvl w:val="0"/>
          <w:numId w:val="7"/>
        </w:numPr>
        <w:adjustRightInd w:val="0"/>
        <w:snapToGrid w:val="0"/>
        <w:jc w:val="both"/>
        <w:rPr>
          <w:rFonts w:hint="default" w:ascii="Arial" w:hAnsi="Arial" w:eastAsia="宋体" w:cs="Arial"/>
          <w:b/>
          <w:bCs/>
          <w:vanish/>
          <w:sz w:val="21"/>
          <w:szCs w:val="21"/>
          <w:lang w:val="en-US" w:eastAsia="zh-CN"/>
        </w:rPr>
        <w:sectPr>
          <w:footerReference r:id="rId6" w:type="default"/>
          <w:pgSz w:w="8391" w:h="11906"/>
          <w:pgMar w:top="720" w:right="720" w:bottom="720" w:left="720" w:header="425" w:footer="425" w:gutter="0"/>
          <w:pgNumType w:fmt="decimal" w:start="1"/>
          <w:cols w:space="425" w:num="1"/>
          <w:docGrid w:type="lines" w:linePitch="326" w:charSpace="0"/>
        </w:sectPr>
      </w:pPr>
      <w:r>
        <w:rPr>
          <w:rFonts w:hint="default" w:ascii="Arial" w:hAnsi="Arial" w:eastAsia="宋体" w:cs="Arial"/>
          <w:sz w:val="21"/>
          <w:szCs w:val="21"/>
          <w:lang w:val="en-US" w:eastAsia="zh-CN"/>
        </w:rPr>
        <w:t>This boat’s operation methods described in this manual may change due to firmware or app upgrades.For more details, refer to Rippton’s official YouTube channel @ripptonsmartfishing.</w:t>
      </w:r>
    </w:p>
    <w:p w14:paraId="3A264D6D">
      <w:pPr>
        <w:tabs>
          <w:tab w:val="left" w:pos="185"/>
        </w:tabs>
        <w:spacing w:line="20" w:lineRule="exact"/>
        <w:rPr>
          <w:rFonts w:hint="default" w:ascii="Arial" w:hAnsi="Arial" w:eastAsia="宋体" w:cs="Arial"/>
          <w:b/>
          <w:sz w:val="21"/>
          <w:szCs w:val="21"/>
          <w:lang w:val="en-US" w:eastAsia="zh-CN"/>
        </w:rPr>
      </w:pPr>
    </w:p>
    <w:p w14:paraId="605613E9">
      <w:pPr>
        <w:adjustRightInd w:val="0"/>
        <w:snapToGrid w:val="0"/>
        <w:rPr>
          <w:rFonts w:hint="default" w:ascii="Arial" w:hAnsi="Arial" w:eastAsia="宋体" w:cs="Arial"/>
          <w:b/>
          <w:bCs/>
          <w:sz w:val="32"/>
          <w:szCs w:val="32"/>
        </w:rPr>
      </w:pPr>
    </w:p>
    <w:p w14:paraId="119AD891">
      <w:pPr>
        <w:adjustRightInd w:val="0"/>
        <w:snapToGrid w:val="0"/>
        <w:rPr>
          <w:rFonts w:hint="default" w:ascii="Arial" w:hAnsi="Arial" w:eastAsia="宋体" w:cs="Arial"/>
          <w:b/>
          <w:bCs/>
          <w:sz w:val="32"/>
          <w:szCs w:val="32"/>
        </w:rPr>
      </w:pPr>
    </w:p>
    <w:p w14:paraId="45CDB16A">
      <w:pPr>
        <w:adjustRightInd w:val="0"/>
        <w:snapToGrid w:val="0"/>
        <w:rPr>
          <w:rFonts w:hint="default" w:ascii="Arial" w:hAnsi="Arial" w:eastAsia="宋体" w:cs="Arial"/>
          <w:b/>
          <w:bCs/>
          <w:sz w:val="32"/>
          <w:szCs w:val="32"/>
        </w:rPr>
      </w:pPr>
    </w:p>
    <w:p w14:paraId="035FFD9C">
      <w:pPr>
        <w:adjustRightInd w:val="0"/>
        <w:snapToGrid w:val="0"/>
        <w:rPr>
          <w:rFonts w:hint="default" w:ascii="Arial" w:hAnsi="Arial" w:eastAsia="宋体" w:cs="Arial"/>
          <w:b/>
          <w:bCs/>
          <w:sz w:val="32"/>
          <w:szCs w:val="32"/>
        </w:rPr>
      </w:pPr>
    </w:p>
    <w:p w14:paraId="0AB8CCCB">
      <w:pPr>
        <w:adjustRightInd w:val="0"/>
        <w:snapToGrid w:val="0"/>
        <w:rPr>
          <w:rFonts w:hint="default" w:ascii="Arial" w:hAnsi="Arial" w:eastAsia="宋体" w:cs="Arial"/>
          <w:b/>
          <w:bCs/>
          <w:sz w:val="32"/>
          <w:szCs w:val="32"/>
        </w:rPr>
      </w:pPr>
    </w:p>
    <w:p w14:paraId="7DF7858B">
      <w:pPr>
        <w:adjustRightInd w:val="0"/>
        <w:snapToGrid w:val="0"/>
        <w:rPr>
          <w:rFonts w:hint="default" w:ascii="Arial" w:hAnsi="Arial" w:eastAsia="宋体" w:cs="Arial"/>
          <w:b/>
          <w:bCs/>
          <w:sz w:val="32"/>
          <w:szCs w:val="32"/>
        </w:rPr>
      </w:pPr>
    </w:p>
    <w:p w14:paraId="5DCF9696">
      <w:pPr>
        <w:adjustRightInd w:val="0"/>
        <w:snapToGrid w:val="0"/>
        <w:rPr>
          <w:rFonts w:hint="default" w:ascii="Arial" w:hAnsi="Arial" w:eastAsia="宋体" w:cs="Arial"/>
          <w:b/>
          <w:bCs/>
          <w:sz w:val="32"/>
          <w:szCs w:val="32"/>
        </w:rPr>
      </w:pPr>
    </w:p>
    <w:p w14:paraId="6C64D92E">
      <w:pPr>
        <w:adjustRightInd w:val="0"/>
        <w:snapToGrid w:val="0"/>
        <w:rPr>
          <w:rFonts w:hint="default" w:ascii="Arial" w:hAnsi="Arial" w:eastAsia="宋体" w:cs="Arial"/>
          <w:b/>
          <w:bCs/>
          <w:sz w:val="32"/>
          <w:szCs w:val="32"/>
        </w:rPr>
      </w:pPr>
    </w:p>
    <w:p w14:paraId="4C8DB6D3">
      <w:pPr>
        <w:adjustRightInd w:val="0"/>
        <w:snapToGrid w:val="0"/>
        <w:rPr>
          <w:rFonts w:hint="default" w:ascii="Arial" w:hAnsi="Arial" w:eastAsia="宋体" w:cs="Arial"/>
          <w:b/>
          <w:bCs/>
          <w:sz w:val="32"/>
          <w:szCs w:val="32"/>
        </w:rPr>
      </w:pPr>
    </w:p>
    <w:p w14:paraId="56854754">
      <w:pPr>
        <w:adjustRightInd w:val="0"/>
        <w:snapToGrid w:val="0"/>
        <w:rPr>
          <w:rFonts w:hint="default" w:ascii="Arial" w:hAnsi="Arial" w:eastAsia="宋体" w:cs="Arial"/>
          <w:b/>
          <w:bCs/>
          <w:sz w:val="32"/>
          <w:szCs w:val="32"/>
        </w:rPr>
      </w:pPr>
    </w:p>
    <w:p w14:paraId="149C15EB">
      <w:pPr>
        <w:adjustRightInd w:val="0"/>
        <w:snapToGrid w:val="0"/>
        <w:rPr>
          <w:rFonts w:hint="default" w:ascii="Arial" w:hAnsi="Arial" w:eastAsia="宋体" w:cs="Arial"/>
          <w:b/>
          <w:bCs/>
          <w:sz w:val="32"/>
          <w:szCs w:val="32"/>
        </w:rPr>
      </w:pPr>
    </w:p>
    <w:p w14:paraId="2B4D3CF1">
      <w:pPr>
        <w:adjustRightInd w:val="0"/>
        <w:snapToGrid w:val="0"/>
        <w:rPr>
          <w:rFonts w:hint="default" w:ascii="Arial" w:hAnsi="Arial" w:eastAsia="宋体" w:cs="Arial"/>
          <w:b/>
          <w:bCs/>
          <w:sz w:val="32"/>
          <w:szCs w:val="32"/>
        </w:rPr>
      </w:pPr>
    </w:p>
    <w:p w14:paraId="1DF2FBEB">
      <w:pPr>
        <w:adjustRightInd w:val="0"/>
        <w:snapToGrid w:val="0"/>
        <w:rPr>
          <w:rFonts w:hint="default" w:ascii="Arial" w:hAnsi="Arial" w:eastAsia="宋体" w:cs="Arial"/>
          <w:b/>
          <w:bCs/>
          <w:sz w:val="32"/>
          <w:szCs w:val="32"/>
        </w:rPr>
      </w:pPr>
    </w:p>
    <w:p w14:paraId="4F3EDBD8">
      <w:pPr>
        <w:adjustRightInd w:val="0"/>
        <w:snapToGrid w:val="0"/>
        <w:rPr>
          <w:rFonts w:hint="default" w:ascii="Arial" w:hAnsi="Arial" w:eastAsia="宋体" w:cs="Arial"/>
          <w:b/>
          <w:bCs/>
          <w:sz w:val="32"/>
          <w:szCs w:val="32"/>
        </w:rPr>
      </w:pPr>
    </w:p>
    <w:p w14:paraId="5BB83432">
      <w:pPr>
        <w:adjustRightInd w:val="0"/>
        <w:snapToGrid w:val="0"/>
        <w:rPr>
          <w:rFonts w:hint="default" w:ascii="Arial" w:hAnsi="Arial" w:eastAsia="宋体" w:cs="Arial"/>
          <w:b/>
          <w:bCs/>
          <w:sz w:val="32"/>
          <w:szCs w:val="32"/>
        </w:rPr>
      </w:pPr>
    </w:p>
    <w:p w14:paraId="4FFDA5C6">
      <w:pPr>
        <w:adjustRightInd w:val="0"/>
        <w:snapToGrid w:val="0"/>
        <w:rPr>
          <w:rFonts w:hint="default" w:ascii="Arial" w:hAnsi="Arial" w:eastAsia="宋体" w:cs="Arial"/>
          <w:b/>
          <w:bCs/>
          <w:sz w:val="32"/>
          <w:szCs w:val="32"/>
        </w:rPr>
      </w:pPr>
    </w:p>
    <w:p w14:paraId="034A15DF">
      <w:pPr>
        <w:adjustRightInd w:val="0"/>
        <w:snapToGrid w:val="0"/>
        <w:rPr>
          <w:rFonts w:hint="default" w:ascii="Arial" w:hAnsi="Arial" w:eastAsia="宋体" w:cs="Arial"/>
          <w:b/>
          <w:bCs/>
          <w:sz w:val="32"/>
          <w:szCs w:val="32"/>
        </w:rPr>
      </w:pPr>
    </w:p>
    <w:p w14:paraId="7B91AD51">
      <w:pPr>
        <w:adjustRightInd w:val="0"/>
        <w:snapToGrid w:val="0"/>
        <w:rPr>
          <w:rFonts w:hint="default" w:ascii="Arial" w:hAnsi="Arial" w:eastAsia="宋体" w:cs="Arial"/>
          <w:b/>
          <w:bCs/>
          <w:sz w:val="32"/>
          <w:szCs w:val="32"/>
        </w:rPr>
      </w:pPr>
    </w:p>
    <w:p w14:paraId="1F350A42">
      <w:pPr>
        <w:adjustRightInd w:val="0"/>
        <w:snapToGrid w:val="0"/>
        <w:rPr>
          <w:rFonts w:hint="default" w:ascii="Arial" w:hAnsi="Arial" w:eastAsia="宋体" w:cs="Arial"/>
          <w:b/>
          <w:bCs/>
          <w:sz w:val="32"/>
          <w:szCs w:val="32"/>
        </w:rPr>
      </w:pPr>
    </w:p>
    <w:p w14:paraId="073E299B">
      <w:pPr>
        <w:ind w:right="-535" w:rightChars="-223"/>
        <w:rPr>
          <w:rFonts w:hint="default" w:cs="Arial" w:asciiTheme="minorAscii" w:hAnsiTheme="minorAscii"/>
          <w:sz w:val="18"/>
          <w:szCs w:val="18"/>
          <w:shd w:val="clear" w:color="auto" w:fill="auto"/>
          <w:lang w:val="en-US" w:eastAsia="zh-CN"/>
        </w:rPr>
      </w:pPr>
      <w:r>
        <w:rPr>
          <w:rFonts w:hint="default" w:cs="Arial" w:asciiTheme="minorAscii" w:hAnsiTheme="minorAscii"/>
          <w:b/>
          <w:bCs/>
          <w:sz w:val="18"/>
          <w:szCs w:val="18"/>
          <w:u w:val="single"/>
          <w:shd w:val="clear" w:color="auto" w:fill="auto"/>
          <w:lang w:val="en-US" w:eastAsia="zh-CN"/>
        </w:rPr>
        <w:t>Warranty</w:t>
      </w:r>
      <w:r>
        <w:rPr>
          <w:rFonts w:hint="default" w:cs="Arial" w:asciiTheme="minorAscii" w:hAnsiTheme="minorAscii"/>
          <w:sz w:val="18"/>
          <w:szCs w:val="18"/>
          <w:shd w:val="clear" w:color="auto" w:fill="auto"/>
          <w:lang w:val="en-US" w:eastAsia="zh-CN"/>
        </w:rPr>
        <w:t xml:space="preserve"> </w:t>
      </w:r>
    </w:p>
    <w:p w14:paraId="7B5B8057">
      <w:pPr>
        <w:pStyle w:val="2"/>
        <w:numPr>
          <w:ilvl w:val="0"/>
          <w:numId w:val="0"/>
        </w:numPr>
        <w:tabs>
          <w:tab w:val="left" w:pos="567"/>
        </w:tabs>
        <w:adjustRightInd w:val="0"/>
        <w:snapToGrid w:val="0"/>
        <w:spacing w:before="0" w:after="0" w:line="240" w:lineRule="auto"/>
        <w:rPr>
          <w:rFonts w:hint="default" w:ascii="Arial" w:hAnsi="Arial" w:cs="Arial" w:eastAsiaTheme="minorEastAsia"/>
          <w:b w:val="0"/>
          <w:bCs w:val="0"/>
          <w:color w:val="000000"/>
          <w:kern w:val="0"/>
          <w:sz w:val="16"/>
          <w:szCs w:val="16"/>
        </w:rPr>
      </w:pPr>
      <w:r>
        <w:rPr>
          <w:rFonts w:hint="default" w:ascii="Arial" w:hAnsi="Arial" w:cs="Arial" w:eastAsiaTheme="minorEastAsia"/>
          <w:b w:val="0"/>
          <w:bCs w:val="0"/>
          <w:color w:val="000000"/>
          <w:kern w:val="0"/>
          <w:sz w:val="16"/>
          <w:szCs w:val="16"/>
        </w:rPr>
        <w:t>We offer you a 12-month guarantee from the date of purchase.</w:t>
      </w:r>
    </w:p>
    <w:p w14:paraId="405FAF34">
      <w:pPr>
        <w:pStyle w:val="2"/>
        <w:numPr>
          <w:ilvl w:val="0"/>
          <w:numId w:val="0"/>
        </w:numPr>
        <w:tabs>
          <w:tab w:val="left" w:pos="567"/>
        </w:tabs>
        <w:adjustRightInd w:val="0"/>
        <w:snapToGrid w:val="0"/>
        <w:spacing w:before="0" w:after="0" w:line="240" w:lineRule="auto"/>
        <w:rPr>
          <w:rFonts w:hint="default" w:ascii="Arial" w:hAnsi="Arial" w:cs="Arial" w:eastAsiaTheme="minorEastAsia"/>
          <w:b w:val="0"/>
          <w:bCs w:val="0"/>
          <w:color w:val="000000"/>
          <w:kern w:val="0"/>
          <w:sz w:val="16"/>
          <w:szCs w:val="16"/>
        </w:rPr>
      </w:pPr>
      <w:r>
        <w:rPr>
          <w:rFonts w:hint="default" w:ascii="Arial" w:hAnsi="Arial" w:cs="Arial" w:eastAsiaTheme="minorEastAsia"/>
          <w:b w:val="0"/>
          <w:bCs w:val="0"/>
          <w:color w:val="000000"/>
          <w:kern w:val="0"/>
          <w:sz w:val="16"/>
          <w:szCs w:val="16"/>
        </w:rPr>
        <w:t>The guarantee covers any defects arising from the drive unit and the electrical and electronic parts of the boat, faulty material or workmanship.</w:t>
      </w:r>
    </w:p>
    <w:p w14:paraId="0F618D76">
      <w:pPr>
        <w:pStyle w:val="2"/>
        <w:numPr>
          <w:ilvl w:val="0"/>
          <w:numId w:val="0"/>
        </w:numPr>
        <w:tabs>
          <w:tab w:val="left" w:pos="567"/>
        </w:tabs>
        <w:adjustRightInd w:val="0"/>
        <w:snapToGrid w:val="0"/>
        <w:spacing w:before="0" w:after="0" w:line="240" w:lineRule="auto"/>
        <w:rPr>
          <w:rFonts w:hint="default" w:ascii="Arial" w:hAnsi="Arial" w:cs="Arial" w:eastAsiaTheme="minorEastAsia"/>
          <w:b w:val="0"/>
          <w:bCs w:val="0"/>
          <w:color w:val="000000"/>
          <w:kern w:val="0"/>
          <w:sz w:val="16"/>
          <w:szCs w:val="16"/>
        </w:rPr>
      </w:pPr>
      <w:r>
        <w:rPr>
          <w:rFonts w:hint="default" w:ascii="Arial" w:hAnsi="Arial" w:cs="Arial" w:eastAsiaTheme="minorEastAsia"/>
          <w:b w:val="0"/>
          <w:bCs w:val="0"/>
          <w:color w:val="000000"/>
          <w:kern w:val="0"/>
          <w:sz w:val="16"/>
          <w:szCs w:val="16"/>
        </w:rPr>
        <w:t>It does not cover batteries, damage arising from improper use, breakage, or normal wear of the boat or associated equipment.</w:t>
      </w:r>
    </w:p>
    <w:p w14:paraId="28DB2CC9">
      <w:pPr>
        <w:pStyle w:val="2"/>
        <w:numPr>
          <w:ilvl w:val="0"/>
          <w:numId w:val="0"/>
        </w:numPr>
        <w:tabs>
          <w:tab w:val="left" w:pos="567"/>
        </w:tabs>
        <w:adjustRightInd w:val="0"/>
        <w:snapToGrid w:val="0"/>
        <w:spacing w:before="0" w:after="0" w:line="240" w:lineRule="auto"/>
        <w:rPr>
          <w:rFonts w:hint="default" w:ascii="Arial" w:hAnsi="Arial" w:cs="Arial" w:eastAsiaTheme="minorEastAsia"/>
          <w:b w:val="0"/>
          <w:bCs w:val="0"/>
          <w:color w:val="000000"/>
          <w:kern w:val="0"/>
          <w:sz w:val="16"/>
          <w:szCs w:val="16"/>
        </w:rPr>
      </w:pPr>
      <w:r>
        <w:rPr>
          <w:rFonts w:hint="default" w:ascii="Arial" w:hAnsi="Arial" w:cs="Arial" w:eastAsiaTheme="minorEastAsia"/>
          <w:b w:val="0"/>
          <w:bCs w:val="0"/>
          <w:color w:val="000000"/>
          <w:kern w:val="0"/>
          <w:sz w:val="16"/>
          <w:szCs w:val="16"/>
        </w:rPr>
        <w:t>The guarantee is invalidated if repairs or modifications are undertaken by unauthorized persons.</w:t>
      </w:r>
    </w:p>
    <w:p w14:paraId="4AAC643B">
      <w:pPr>
        <w:pStyle w:val="2"/>
        <w:numPr>
          <w:ilvl w:val="0"/>
          <w:numId w:val="0"/>
        </w:numPr>
        <w:tabs>
          <w:tab w:val="left" w:pos="567"/>
        </w:tabs>
        <w:adjustRightInd w:val="0"/>
        <w:snapToGrid w:val="0"/>
        <w:spacing w:before="0" w:after="0" w:line="240" w:lineRule="auto"/>
        <w:rPr>
          <w:rFonts w:hint="default" w:ascii="Arial" w:hAnsi="Arial" w:cs="Arial" w:eastAsiaTheme="minorEastAsia"/>
          <w:color w:val="000000"/>
          <w:kern w:val="0"/>
          <w:sz w:val="15"/>
          <w:szCs w:val="15"/>
        </w:rPr>
      </w:pPr>
      <w:r>
        <w:rPr>
          <w:rFonts w:hint="default" w:ascii="Arial" w:hAnsi="Arial" w:cs="Arial" w:eastAsiaTheme="minorEastAsia"/>
          <w:b w:val="0"/>
          <w:bCs w:val="0"/>
          <w:color w:val="000000"/>
          <w:kern w:val="0"/>
          <w:sz w:val="16"/>
          <w:szCs w:val="16"/>
        </w:rPr>
        <w:t>The guarantee period for the rechargeable battery and the rechargeable LI-ION batteries is 6 months from the date of purchase.</w:t>
      </w:r>
    </w:p>
    <w:p w14:paraId="3FCBB241">
      <w:pPr>
        <w:rPr>
          <w:rFonts w:hint="default" w:ascii="Arial" w:hAnsi="Arial" w:cs="Arial" w:eastAsiaTheme="minorEastAsia"/>
          <w:color w:val="000000"/>
          <w:kern w:val="0"/>
          <w:sz w:val="15"/>
          <w:szCs w:val="15"/>
        </w:rPr>
      </w:pPr>
    </w:p>
    <w:p w14:paraId="799F63A5">
      <w:pPr>
        <w:adjustRightInd w:val="0"/>
        <w:snapToGrid w:val="0"/>
        <w:spacing w:line="240" w:lineRule="auto"/>
        <w:ind w:right="-535" w:rightChars="-223"/>
        <w:rPr>
          <w:rFonts w:hint="default" w:ascii="Arial" w:hAnsi="Arial" w:cs="Arial"/>
          <w:sz w:val="18"/>
          <w:szCs w:val="18"/>
          <w:u w:val="single"/>
        </w:rPr>
      </w:pPr>
      <w:r>
        <w:rPr>
          <w:rFonts w:hint="default" w:ascii="Arial" w:hAnsi="Arial" w:cs="Arial"/>
          <w:sz w:val="18"/>
          <w:szCs w:val="18"/>
          <w:u w:val="single"/>
        </w:rPr>
        <w:drawing>
          <wp:inline distT="0" distB="0" distL="114300" distR="114300">
            <wp:extent cx="545465" cy="306705"/>
            <wp:effectExtent l="0" t="0" r="6985" b="17145"/>
            <wp:docPr id="88" name="图片 8" descr="3a86f73d0248ec6b829d8d801ebab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 descr="3a86f73d0248ec6b829d8d801ebabd3"/>
                    <pic:cNvPicPr>
                      <a:picLocks noChangeAspect="1"/>
                    </pic:cNvPicPr>
                  </pic:nvPicPr>
                  <pic:blipFill>
                    <a:blip r:embed="rId36"/>
                    <a:stretch>
                      <a:fillRect/>
                    </a:stretch>
                  </pic:blipFill>
                  <pic:spPr>
                    <a:xfrm>
                      <a:off x="0" y="0"/>
                      <a:ext cx="545465" cy="306705"/>
                    </a:xfrm>
                    <a:prstGeom prst="rect">
                      <a:avLst/>
                    </a:prstGeom>
                    <a:noFill/>
                    <a:ln>
                      <a:noFill/>
                    </a:ln>
                  </pic:spPr>
                </pic:pic>
              </a:graphicData>
            </a:graphic>
          </wp:inline>
        </w:drawing>
      </w:r>
    </w:p>
    <w:p w14:paraId="709B349A">
      <w:pPr>
        <w:pStyle w:val="4"/>
        <w:adjustRightInd w:val="0"/>
        <w:snapToGrid w:val="0"/>
        <w:spacing w:line="240" w:lineRule="auto"/>
        <w:ind w:firstLine="0" w:firstLineChars="0"/>
        <w:rPr>
          <w:rFonts w:hint="default" w:ascii="Arial" w:hAnsi="Arial" w:eastAsia="黑体" w:cs="Arial"/>
          <w:sz w:val="15"/>
          <w:szCs w:val="15"/>
        </w:rPr>
      </w:pPr>
      <w:r>
        <w:rPr>
          <w:rFonts w:hint="default" w:ascii="Arial" w:hAnsi="Arial" w:eastAsia="黑体" w:cs="Arial"/>
          <w:sz w:val="15"/>
          <w:szCs w:val="15"/>
        </w:rPr>
        <w:t>N</w:t>
      </w:r>
      <w:r>
        <w:rPr>
          <w:rFonts w:hint="default" w:ascii="Arial" w:hAnsi="Arial" w:eastAsia="黑体" w:cs="Arial"/>
          <w:sz w:val="15"/>
          <w:szCs w:val="15"/>
          <w:lang w:val="en-US" w:eastAsia="zh-CN"/>
        </w:rPr>
        <w:t>ame</w:t>
      </w:r>
      <w:r>
        <w:rPr>
          <w:rFonts w:hint="default" w:ascii="Arial" w:hAnsi="Arial" w:eastAsia="黑体" w:cs="Arial"/>
          <w:sz w:val="15"/>
          <w:szCs w:val="15"/>
        </w:rPr>
        <w:t>: Sea&amp;Mew Accounting Ltd</w:t>
      </w:r>
    </w:p>
    <w:p w14:paraId="5F86E337">
      <w:pPr>
        <w:pStyle w:val="4"/>
        <w:adjustRightInd w:val="0"/>
        <w:snapToGrid w:val="0"/>
        <w:spacing w:line="240" w:lineRule="auto"/>
        <w:ind w:firstLine="0" w:firstLineChars="0"/>
        <w:rPr>
          <w:rFonts w:hint="default" w:ascii="Arial" w:hAnsi="Arial" w:eastAsia="黑体" w:cs="Arial"/>
          <w:sz w:val="15"/>
          <w:szCs w:val="15"/>
        </w:rPr>
      </w:pPr>
      <w:r>
        <w:rPr>
          <w:rFonts w:hint="default" w:ascii="Arial" w:hAnsi="Arial" w:eastAsia="黑体" w:cs="Arial"/>
          <w:sz w:val="15"/>
          <w:szCs w:val="15"/>
        </w:rPr>
        <w:t>Ad</w:t>
      </w:r>
      <w:r>
        <w:rPr>
          <w:rFonts w:hint="default" w:ascii="Arial" w:hAnsi="Arial" w:eastAsia="黑体" w:cs="Arial"/>
          <w:sz w:val="15"/>
          <w:szCs w:val="15"/>
          <w:lang w:val="en-US" w:eastAsia="zh-CN"/>
        </w:rPr>
        <w:t>d</w:t>
      </w:r>
      <w:r>
        <w:rPr>
          <w:rFonts w:hint="default" w:ascii="Arial" w:hAnsi="Arial" w:eastAsia="黑体" w:cs="Arial"/>
          <w:sz w:val="15"/>
          <w:szCs w:val="15"/>
        </w:rPr>
        <w:t>ress: Electric Avenue Vision 25, London, Enfield EN3 7GD</w:t>
      </w:r>
    </w:p>
    <w:p w14:paraId="29EA78CF">
      <w:pPr>
        <w:pStyle w:val="4"/>
        <w:adjustRightInd w:val="0"/>
        <w:snapToGrid w:val="0"/>
        <w:spacing w:line="240" w:lineRule="auto"/>
        <w:ind w:firstLine="0" w:firstLineChars="0"/>
        <w:rPr>
          <w:rFonts w:hint="default" w:ascii="Arial" w:hAnsi="Arial" w:eastAsia="黑体" w:cs="Arial"/>
          <w:sz w:val="15"/>
          <w:szCs w:val="15"/>
        </w:rPr>
      </w:pPr>
      <w:r>
        <w:rPr>
          <w:rFonts w:hint="default" w:ascii="Arial" w:hAnsi="Arial" w:eastAsia="黑体" w:cs="Arial"/>
          <w:sz w:val="15"/>
          <w:szCs w:val="15"/>
          <w:lang w:val="en-US" w:eastAsia="zh-CN"/>
        </w:rPr>
        <w:t>C</w:t>
      </w:r>
      <w:r>
        <w:rPr>
          <w:rFonts w:hint="default" w:ascii="Arial" w:hAnsi="Arial" w:eastAsia="黑体" w:cs="Arial"/>
          <w:sz w:val="15"/>
          <w:szCs w:val="15"/>
        </w:rPr>
        <w:t>ontact</w:t>
      </w:r>
      <w:r>
        <w:rPr>
          <w:rFonts w:hint="default" w:ascii="Arial" w:hAnsi="Arial" w:eastAsia="黑体" w:cs="Arial"/>
          <w:sz w:val="15"/>
          <w:szCs w:val="15"/>
          <w:lang w:val="en-US" w:eastAsia="zh-CN"/>
        </w:rPr>
        <w:t xml:space="preserve"> Person</w:t>
      </w:r>
      <w:r>
        <w:rPr>
          <w:rFonts w:hint="default" w:ascii="Arial" w:hAnsi="Arial" w:eastAsia="黑体" w:cs="Arial"/>
          <w:sz w:val="15"/>
          <w:szCs w:val="15"/>
        </w:rPr>
        <w:t>: Billy Han</w:t>
      </w:r>
    </w:p>
    <w:p w14:paraId="5D53E155">
      <w:pPr>
        <w:pStyle w:val="4"/>
        <w:adjustRightInd w:val="0"/>
        <w:snapToGrid w:val="0"/>
        <w:spacing w:line="240" w:lineRule="auto"/>
        <w:ind w:firstLine="0" w:firstLineChars="0"/>
        <w:rPr>
          <w:rFonts w:hint="default" w:ascii="Arial" w:hAnsi="Arial" w:eastAsia="黑体" w:cs="Arial"/>
          <w:sz w:val="15"/>
          <w:szCs w:val="15"/>
        </w:rPr>
      </w:pPr>
      <w:r>
        <w:rPr>
          <w:rFonts w:hint="default" w:ascii="Arial" w:hAnsi="Arial" w:eastAsia="黑体" w:cs="Arial"/>
          <w:sz w:val="15"/>
          <w:szCs w:val="15"/>
          <w:lang w:val="en-US" w:eastAsia="zh-CN"/>
        </w:rPr>
        <w:t>Email</w:t>
      </w:r>
      <w:r>
        <w:rPr>
          <w:rFonts w:hint="default" w:ascii="Arial" w:hAnsi="Arial" w:eastAsia="黑体" w:cs="Arial"/>
          <w:sz w:val="15"/>
          <w:szCs w:val="15"/>
        </w:rPr>
        <w:t>: info@seamew.net </w:t>
      </w:r>
    </w:p>
    <w:p w14:paraId="1323B40A">
      <w:pPr>
        <w:pStyle w:val="4"/>
        <w:adjustRightInd w:val="0"/>
        <w:snapToGrid w:val="0"/>
        <w:spacing w:line="240" w:lineRule="auto"/>
        <w:ind w:firstLine="0" w:firstLineChars="0"/>
        <w:rPr>
          <w:rFonts w:hint="default" w:ascii="Arial" w:hAnsi="Arial" w:eastAsia="黑体" w:cs="Arial"/>
          <w:sz w:val="15"/>
          <w:szCs w:val="15"/>
        </w:rPr>
      </w:pPr>
    </w:p>
    <w:p w14:paraId="6FC28175">
      <w:pPr>
        <w:adjustRightInd w:val="0"/>
        <w:snapToGrid w:val="0"/>
        <w:spacing w:line="240" w:lineRule="auto"/>
        <w:ind w:right="-535" w:rightChars="-223"/>
        <w:rPr>
          <w:rFonts w:hint="default" w:ascii="Arial" w:hAnsi="Arial" w:cs="Arial"/>
          <w:sz w:val="18"/>
          <w:szCs w:val="18"/>
          <w:u w:val="single"/>
        </w:rPr>
      </w:pPr>
      <w:r>
        <w:rPr>
          <w:rFonts w:hint="default" w:ascii="Arial" w:hAnsi="Arial" w:cs="Arial"/>
          <w:sz w:val="18"/>
          <w:szCs w:val="18"/>
          <w:u w:val="single"/>
        </w:rPr>
        <w:drawing>
          <wp:inline distT="0" distB="0" distL="114300" distR="114300">
            <wp:extent cx="556260" cy="315595"/>
            <wp:effectExtent l="0" t="0" r="15240" b="8255"/>
            <wp:docPr id="89" name="图片 89" descr="截屏2023-07-28 10.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截屏2023-07-28 10.06.33"/>
                    <pic:cNvPicPr>
                      <a:picLocks noChangeAspect="1"/>
                    </pic:cNvPicPr>
                  </pic:nvPicPr>
                  <pic:blipFill>
                    <a:blip r:embed="rId37"/>
                    <a:srcRect l="5092"/>
                    <a:stretch>
                      <a:fillRect/>
                    </a:stretch>
                  </pic:blipFill>
                  <pic:spPr>
                    <a:xfrm>
                      <a:off x="0" y="0"/>
                      <a:ext cx="556260" cy="315595"/>
                    </a:xfrm>
                    <a:prstGeom prst="rect">
                      <a:avLst/>
                    </a:prstGeom>
                  </pic:spPr>
                </pic:pic>
              </a:graphicData>
            </a:graphic>
          </wp:inline>
        </w:drawing>
      </w:r>
    </w:p>
    <w:p w14:paraId="53B32639">
      <w:pPr>
        <w:pStyle w:val="4"/>
        <w:adjustRightInd w:val="0"/>
        <w:snapToGrid w:val="0"/>
        <w:spacing w:line="240" w:lineRule="auto"/>
        <w:ind w:firstLine="0" w:firstLineChars="0"/>
        <w:rPr>
          <w:rFonts w:hint="default" w:ascii="Arial" w:hAnsi="Arial" w:eastAsia="黑体" w:cs="Arial"/>
          <w:sz w:val="15"/>
          <w:szCs w:val="15"/>
        </w:rPr>
      </w:pPr>
      <w:r>
        <w:rPr>
          <w:rFonts w:hint="default" w:ascii="Arial" w:hAnsi="Arial" w:eastAsia="黑体" w:cs="Arial"/>
          <w:sz w:val="15"/>
          <w:szCs w:val="15"/>
        </w:rPr>
        <w:t>N</w:t>
      </w:r>
      <w:r>
        <w:rPr>
          <w:rFonts w:hint="default" w:ascii="Arial" w:hAnsi="Arial" w:eastAsia="黑体" w:cs="Arial"/>
          <w:sz w:val="15"/>
          <w:szCs w:val="15"/>
          <w:lang w:val="en-US" w:eastAsia="zh-CN"/>
        </w:rPr>
        <w:t>ame</w:t>
      </w:r>
      <w:r>
        <w:rPr>
          <w:rFonts w:hint="default" w:ascii="Arial" w:hAnsi="Arial" w:eastAsia="黑体" w:cs="Arial"/>
          <w:sz w:val="15"/>
          <w:szCs w:val="15"/>
        </w:rPr>
        <w:t xml:space="preserve">: Sea&amp;Mew Consulting GmbH </w:t>
      </w:r>
    </w:p>
    <w:p w14:paraId="7FBCBF37">
      <w:pPr>
        <w:pStyle w:val="4"/>
        <w:adjustRightInd w:val="0"/>
        <w:snapToGrid w:val="0"/>
        <w:spacing w:line="240" w:lineRule="auto"/>
        <w:ind w:firstLine="0" w:firstLineChars="0"/>
        <w:rPr>
          <w:rFonts w:hint="default" w:ascii="Arial" w:hAnsi="Arial" w:eastAsia="黑体" w:cs="Arial"/>
          <w:sz w:val="15"/>
          <w:szCs w:val="15"/>
        </w:rPr>
      </w:pPr>
      <w:r>
        <w:rPr>
          <w:rFonts w:hint="default" w:ascii="Arial" w:hAnsi="Arial" w:eastAsia="黑体" w:cs="Arial"/>
          <w:sz w:val="15"/>
          <w:szCs w:val="15"/>
        </w:rPr>
        <w:t>Ad</w:t>
      </w:r>
      <w:r>
        <w:rPr>
          <w:rFonts w:hint="default" w:ascii="Arial" w:hAnsi="Arial" w:eastAsia="黑体" w:cs="Arial"/>
          <w:sz w:val="15"/>
          <w:szCs w:val="15"/>
          <w:lang w:val="en-US" w:eastAsia="zh-CN"/>
        </w:rPr>
        <w:t>d</w:t>
      </w:r>
      <w:r>
        <w:rPr>
          <w:rFonts w:hint="default" w:ascii="Arial" w:hAnsi="Arial" w:eastAsia="黑体" w:cs="Arial"/>
          <w:sz w:val="15"/>
          <w:szCs w:val="15"/>
        </w:rPr>
        <w:t xml:space="preserve">ress:  Mittenhuber Straße 4, 92318 Neumarkt </w:t>
      </w:r>
    </w:p>
    <w:p w14:paraId="6706F91B">
      <w:pPr>
        <w:pStyle w:val="4"/>
        <w:adjustRightInd w:val="0"/>
        <w:snapToGrid w:val="0"/>
        <w:spacing w:line="240" w:lineRule="auto"/>
        <w:ind w:firstLine="0" w:firstLineChars="0"/>
        <w:rPr>
          <w:rFonts w:hint="default" w:ascii="Arial" w:hAnsi="Arial" w:eastAsia="黑体" w:cs="Arial"/>
          <w:sz w:val="15"/>
          <w:szCs w:val="15"/>
        </w:rPr>
      </w:pPr>
      <w:r>
        <w:rPr>
          <w:rFonts w:hint="default" w:ascii="Arial" w:hAnsi="Arial" w:eastAsia="黑体" w:cs="Arial"/>
          <w:sz w:val="15"/>
          <w:szCs w:val="15"/>
          <w:lang w:val="en-US" w:eastAsia="zh-CN"/>
        </w:rPr>
        <w:t>C</w:t>
      </w:r>
      <w:r>
        <w:rPr>
          <w:rFonts w:hint="default" w:ascii="Arial" w:hAnsi="Arial" w:eastAsia="黑体" w:cs="Arial"/>
          <w:sz w:val="15"/>
          <w:szCs w:val="15"/>
        </w:rPr>
        <w:t>ontact</w:t>
      </w:r>
      <w:r>
        <w:rPr>
          <w:rFonts w:hint="default" w:ascii="Arial" w:hAnsi="Arial" w:eastAsia="黑体" w:cs="Arial"/>
          <w:sz w:val="15"/>
          <w:szCs w:val="15"/>
          <w:lang w:val="en-US" w:eastAsia="zh-CN"/>
        </w:rPr>
        <w:t xml:space="preserve"> Person</w:t>
      </w:r>
      <w:r>
        <w:rPr>
          <w:rFonts w:hint="default" w:ascii="Arial" w:hAnsi="Arial" w:eastAsia="黑体" w:cs="Arial"/>
          <w:sz w:val="15"/>
          <w:szCs w:val="15"/>
        </w:rPr>
        <w:t>: Yuan Li</w:t>
      </w:r>
    </w:p>
    <w:p w14:paraId="7FF777C2">
      <w:pPr>
        <w:pStyle w:val="4"/>
        <w:adjustRightInd w:val="0"/>
        <w:snapToGrid w:val="0"/>
        <w:spacing w:line="240" w:lineRule="auto"/>
        <w:ind w:firstLine="0" w:firstLineChars="0"/>
        <w:rPr>
          <w:rFonts w:hint="default" w:ascii="Arial" w:hAnsi="Arial" w:eastAsia="黑体" w:cs="Arial"/>
          <w:sz w:val="15"/>
          <w:szCs w:val="15"/>
        </w:rPr>
      </w:pPr>
      <w:r>
        <w:rPr>
          <w:rFonts w:hint="default" w:ascii="Arial" w:hAnsi="Arial" w:eastAsia="黑体" w:cs="Arial"/>
          <w:sz w:val="15"/>
          <w:szCs w:val="15"/>
        </w:rPr>
        <w:t xml:space="preserve">Email: </w:t>
      </w:r>
      <w:r>
        <w:rPr>
          <w:rFonts w:hint="default" w:ascii="Arial" w:hAnsi="Arial" w:cs="Arial"/>
        </w:rPr>
        <w:fldChar w:fldCharType="begin"/>
      </w:r>
      <w:r>
        <w:rPr>
          <w:rFonts w:hint="default" w:ascii="Arial" w:hAnsi="Arial" w:cs="Arial"/>
        </w:rPr>
        <w:instrText xml:space="preserve"> HYPERLINK "mailto:Compliance.EU@outlook.com" </w:instrText>
      </w:r>
      <w:r>
        <w:rPr>
          <w:rFonts w:hint="default" w:ascii="Arial" w:hAnsi="Arial" w:cs="Arial"/>
        </w:rPr>
        <w:fldChar w:fldCharType="separate"/>
      </w:r>
      <w:r>
        <w:rPr>
          <w:rFonts w:hint="default" w:ascii="Arial" w:hAnsi="Arial" w:eastAsia="黑体" w:cs="Arial"/>
          <w:sz w:val="15"/>
          <w:szCs w:val="15"/>
        </w:rPr>
        <w:t>Compliance.EU@outlook.com</w:t>
      </w:r>
      <w:r>
        <w:rPr>
          <w:rFonts w:hint="default" w:ascii="Arial" w:hAnsi="Arial" w:eastAsia="黑体" w:cs="Arial"/>
          <w:sz w:val="15"/>
          <w:szCs w:val="15"/>
        </w:rPr>
        <w:fldChar w:fldCharType="end"/>
      </w:r>
      <w:r>
        <w:rPr>
          <w:rFonts w:hint="default" w:ascii="Arial" w:hAnsi="Arial" w:eastAsia="黑体" w:cs="Arial"/>
          <w:sz w:val="15"/>
          <w:szCs w:val="15"/>
        </w:rPr>
        <w:t xml:space="preserve"> </w:t>
      </w:r>
    </w:p>
    <w:p w14:paraId="62AA1665">
      <w:pPr>
        <w:pStyle w:val="4"/>
        <w:adjustRightInd w:val="0"/>
        <w:snapToGrid w:val="0"/>
        <w:spacing w:line="240" w:lineRule="auto"/>
        <w:ind w:firstLine="0" w:firstLineChars="0"/>
        <w:rPr>
          <w:rFonts w:hint="default" w:ascii="Arial" w:hAnsi="Arial" w:eastAsia="黑体" w:cs="Arial"/>
          <w:sz w:val="15"/>
          <w:szCs w:val="15"/>
        </w:rPr>
      </w:pPr>
    </w:p>
    <w:p w14:paraId="5CD1AD60">
      <w:pPr>
        <w:spacing w:line="240" w:lineRule="auto"/>
        <w:jc w:val="left"/>
        <w:rPr>
          <w:rFonts w:hint="default" w:ascii="Arial" w:hAnsi="Arial" w:cs="Arial" w:eastAsiaTheme="minorEastAsia"/>
          <w:color w:val="000000"/>
          <w:kern w:val="0"/>
          <w:sz w:val="15"/>
          <w:szCs w:val="15"/>
        </w:rPr>
      </w:pPr>
    </w:p>
    <w:p w14:paraId="072FCB49">
      <w:pPr>
        <w:spacing w:line="240" w:lineRule="auto"/>
        <w:jc w:val="left"/>
        <w:rPr>
          <w:rFonts w:hint="default" w:ascii="Arial" w:hAnsi="Arial" w:cs="Arial" w:eastAsiaTheme="minorEastAsia"/>
          <w:color w:val="000000"/>
          <w:kern w:val="0"/>
          <w:sz w:val="15"/>
          <w:szCs w:val="15"/>
        </w:rPr>
      </w:pPr>
    </w:p>
    <w:p w14:paraId="432EEE8E">
      <w:pPr>
        <w:widowControl w:val="0"/>
        <w:adjustRightInd w:val="0"/>
        <w:snapToGrid w:val="0"/>
        <w:spacing w:line="240" w:lineRule="auto"/>
        <w:jc w:val="left"/>
        <w:rPr>
          <w:rFonts w:hint="default" w:ascii="Arial" w:hAnsi="Arial" w:eastAsia="黑体" w:cs="Arial"/>
          <w:b/>
          <w:bCs/>
          <w:sz w:val="18"/>
          <w:szCs w:val="21"/>
        </w:rPr>
      </w:pPr>
      <w:r>
        <w:rPr>
          <w:rFonts w:hint="default" w:ascii="Arial" w:hAnsi="Arial" w:eastAsia="黑体" w:cs="Arial"/>
          <w:b/>
          <w:bCs/>
          <w:sz w:val="18"/>
          <w:szCs w:val="21"/>
        </w:rPr>
        <w:t>Manufacturer &amp; Importer</w:t>
      </w:r>
    </w:p>
    <w:p w14:paraId="72F87FD8">
      <w:pPr>
        <w:pStyle w:val="29"/>
        <w:adjustRightInd w:val="0"/>
        <w:snapToGrid w:val="0"/>
        <w:spacing w:line="240" w:lineRule="auto"/>
        <w:ind w:firstLine="0" w:firstLineChars="0"/>
        <w:rPr>
          <w:rFonts w:hint="default" w:ascii="Arial" w:hAnsi="Arial" w:eastAsia="黑体" w:cs="Arial"/>
          <w:b/>
          <w:bCs/>
          <w:sz w:val="18"/>
          <w:szCs w:val="18"/>
        </w:rPr>
      </w:pPr>
    </w:p>
    <w:p w14:paraId="1BEE6B45">
      <w:pPr>
        <w:pStyle w:val="29"/>
        <w:adjustRightInd w:val="0"/>
        <w:snapToGrid w:val="0"/>
        <w:spacing w:line="240" w:lineRule="auto"/>
        <w:ind w:firstLine="0" w:firstLineChars="0"/>
        <w:rPr>
          <w:rFonts w:hint="default" w:ascii="Arial" w:hAnsi="Arial" w:eastAsia="黑体" w:cs="Arial"/>
          <w:sz w:val="18"/>
          <w:szCs w:val="18"/>
        </w:rPr>
      </w:pPr>
      <w:r>
        <w:rPr>
          <w:rFonts w:hint="default" w:ascii="Arial" w:hAnsi="Arial" w:eastAsia="黑体" w:cs="Arial"/>
          <w:b/>
          <w:bCs/>
          <w:sz w:val="18"/>
          <w:szCs w:val="18"/>
        </w:rPr>
        <w:t>Company Name:</w:t>
      </w:r>
      <w:r>
        <w:rPr>
          <w:rFonts w:hint="default" w:ascii="Arial" w:hAnsi="Arial" w:eastAsia="黑体" w:cs="Arial"/>
          <w:sz w:val="18"/>
          <w:szCs w:val="18"/>
        </w:rPr>
        <w:t xml:space="preserve"> Ningbo Pelican Smart Fishing Tackle Co., Ltd </w:t>
      </w:r>
    </w:p>
    <w:p w14:paraId="7B86E83C">
      <w:pPr>
        <w:pStyle w:val="29"/>
        <w:adjustRightInd w:val="0"/>
        <w:snapToGrid w:val="0"/>
        <w:spacing w:line="240" w:lineRule="auto"/>
        <w:ind w:firstLine="0" w:firstLineChars="0"/>
        <w:rPr>
          <w:rFonts w:hint="default" w:ascii="Arial" w:hAnsi="Arial" w:eastAsia="黑体" w:cs="Arial"/>
          <w:sz w:val="18"/>
          <w:szCs w:val="18"/>
        </w:rPr>
      </w:pPr>
      <w:r>
        <w:rPr>
          <w:rFonts w:hint="default" w:ascii="Arial" w:hAnsi="Arial" w:eastAsia="黑体" w:cs="Arial"/>
          <w:b/>
          <w:bCs/>
          <w:sz w:val="18"/>
          <w:szCs w:val="18"/>
        </w:rPr>
        <w:t>Address:</w:t>
      </w:r>
      <w:r>
        <w:rPr>
          <w:rFonts w:hint="default" w:ascii="Arial" w:hAnsi="Arial" w:eastAsia="黑体" w:cs="Arial"/>
          <w:sz w:val="18"/>
          <w:szCs w:val="18"/>
        </w:rPr>
        <w:t>16 Yongchang Road, Xiangshan County, Ningbo, Zhejiang Province, China, 315000</w:t>
      </w:r>
    </w:p>
    <w:p w14:paraId="391DC0EC">
      <w:pPr>
        <w:pStyle w:val="29"/>
        <w:adjustRightInd w:val="0"/>
        <w:snapToGrid w:val="0"/>
        <w:spacing w:line="240" w:lineRule="auto"/>
        <w:ind w:firstLine="0" w:firstLineChars="0"/>
        <w:rPr>
          <w:rFonts w:hint="default" w:ascii="Arial" w:hAnsi="Arial" w:eastAsia="黑体" w:cs="Arial"/>
          <w:sz w:val="18"/>
          <w:szCs w:val="18"/>
        </w:rPr>
      </w:pPr>
      <w:r>
        <w:rPr>
          <w:rFonts w:hint="default" w:ascii="Arial" w:hAnsi="Arial" w:eastAsia="黑体" w:cs="Arial"/>
          <w:sz w:val="18"/>
          <w:szCs w:val="18"/>
        </w:rPr>
        <w:t xml:space="preserve">Email for support: </w:t>
      </w:r>
      <w:r>
        <w:rPr>
          <w:rFonts w:hint="default" w:ascii="Arial" w:hAnsi="Arial" w:cs="Arial"/>
        </w:rPr>
        <w:fldChar w:fldCharType="begin"/>
      </w:r>
      <w:r>
        <w:rPr>
          <w:rFonts w:hint="default" w:ascii="Arial" w:hAnsi="Arial" w:cs="Arial"/>
        </w:rPr>
        <w:instrText xml:space="preserve"> HYPERLINK "mailto:support@rippton.com" </w:instrText>
      </w:r>
      <w:r>
        <w:rPr>
          <w:rFonts w:hint="default" w:ascii="Arial" w:hAnsi="Arial" w:cs="Arial"/>
        </w:rPr>
        <w:fldChar w:fldCharType="separate"/>
      </w:r>
      <w:r>
        <w:rPr>
          <w:rStyle w:val="17"/>
          <w:rFonts w:hint="default" w:ascii="Arial" w:hAnsi="Arial" w:eastAsia="黑体" w:cs="Arial"/>
          <w:sz w:val="18"/>
          <w:szCs w:val="18"/>
        </w:rPr>
        <w:t>support@rippton.com</w:t>
      </w:r>
      <w:r>
        <w:rPr>
          <w:rStyle w:val="17"/>
          <w:rFonts w:hint="default" w:ascii="Arial" w:hAnsi="Arial" w:eastAsia="黑体" w:cs="Arial"/>
          <w:sz w:val="18"/>
          <w:szCs w:val="18"/>
        </w:rPr>
        <w:fldChar w:fldCharType="end"/>
      </w:r>
      <w:r>
        <w:rPr>
          <w:rFonts w:hint="default" w:ascii="Arial" w:hAnsi="Arial" w:eastAsia="黑体" w:cs="Arial"/>
          <w:sz w:val="18"/>
          <w:szCs w:val="18"/>
        </w:rPr>
        <w:t xml:space="preserve"> or </w:t>
      </w:r>
      <w:r>
        <w:rPr>
          <w:rFonts w:hint="default" w:ascii="Arial" w:hAnsi="Arial" w:cs="Arial"/>
        </w:rPr>
        <w:fldChar w:fldCharType="begin"/>
      </w:r>
      <w:r>
        <w:rPr>
          <w:rFonts w:hint="default" w:ascii="Arial" w:hAnsi="Arial" w:cs="Arial"/>
        </w:rPr>
        <w:instrText xml:space="preserve"> HYPERLINK "mailto:business@rippton.com" </w:instrText>
      </w:r>
      <w:r>
        <w:rPr>
          <w:rFonts w:hint="default" w:ascii="Arial" w:hAnsi="Arial" w:cs="Arial"/>
        </w:rPr>
        <w:fldChar w:fldCharType="separate"/>
      </w:r>
      <w:r>
        <w:rPr>
          <w:rStyle w:val="17"/>
          <w:rFonts w:hint="default" w:ascii="Arial" w:hAnsi="Arial" w:eastAsia="黑体" w:cs="Arial"/>
          <w:sz w:val="18"/>
          <w:szCs w:val="18"/>
        </w:rPr>
        <w:t>business@rippton.com</w:t>
      </w:r>
      <w:r>
        <w:rPr>
          <w:rStyle w:val="17"/>
          <w:rFonts w:hint="default" w:ascii="Arial" w:hAnsi="Arial" w:eastAsia="黑体" w:cs="Arial"/>
          <w:sz w:val="18"/>
          <w:szCs w:val="18"/>
        </w:rPr>
        <w:fldChar w:fldCharType="end"/>
      </w:r>
      <w:r>
        <w:rPr>
          <w:rFonts w:hint="default" w:ascii="Arial" w:hAnsi="Arial" w:eastAsia="黑体" w:cs="Arial"/>
          <w:sz w:val="18"/>
          <w:szCs w:val="18"/>
        </w:rPr>
        <w:t xml:space="preserve"> </w:t>
      </w:r>
    </w:p>
    <w:p w14:paraId="27DD6923">
      <w:pPr>
        <w:pStyle w:val="29"/>
        <w:adjustRightInd w:val="0"/>
        <w:snapToGrid w:val="0"/>
        <w:spacing w:line="240" w:lineRule="auto"/>
        <w:ind w:firstLine="0" w:firstLineChars="0"/>
        <w:rPr>
          <w:rFonts w:hint="default" w:ascii="Arial" w:hAnsi="Arial" w:eastAsia="黑体" w:cs="Arial"/>
          <w:sz w:val="18"/>
          <w:szCs w:val="18"/>
        </w:rPr>
      </w:pPr>
    </w:p>
    <w:p w14:paraId="7F1BDE66">
      <w:pPr>
        <w:pStyle w:val="29"/>
        <w:adjustRightInd w:val="0"/>
        <w:snapToGrid w:val="0"/>
        <w:spacing w:line="240" w:lineRule="auto"/>
        <w:ind w:firstLine="0" w:firstLineChars="0"/>
        <w:rPr>
          <w:rFonts w:hint="default" w:ascii="Arial" w:hAnsi="Arial" w:eastAsia="黑体" w:cs="Arial"/>
          <w:b/>
          <w:bCs/>
          <w:sz w:val="18"/>
          <w:szCs w:val="18"/>
        </w:rPr>
      </w:pPr>
      <w:r>
        <w:rPr>
          <w:rFonts w:hint="default" w:ascii="Arial" w:hAnsi="Arial" w:eastAsia="黑体" w:cs="Arial"/>
          <w:b/>
          <w:bCs/>
          <w:sz w:val="18"/>
          <w:szCs w:val="18"/>
        </w:rPr>
        <w:t>Made in China</w:t>
      </w:r>
    </w:p>
    <w:p w14:paraId="45AF9D72">
      <w:pPr>
        <w:pStyle w:val="29"/>
        <w:adjustRightInd w:val="0"/>
        <w:snapToGrid w:val="0"/>
        <w:spacing w:line="240" w:lineRule="auto"/>
        <w:ind w:firstLine="0" w:firstLineChars="0"/>
        <w:jc w:val="left"/>
        <w:rPr>
          <w:rFonts w:hint="default" w:ascii="Arial" w:hAnsi="Arial" w:cs="Arial"/>
        </w:rPr>
      </w:pPr>
    </w:p>
    <w:p w14:paraId="1BC82B09">
      <w:pPr>
        <w:pStyle w:val="29"/>
        <w:adjustRightInd w:val="0"/>
        <w:snapToGrid w:val="0"/>
        <w:spacing w:line="240" w:lineRule="auto"/>
        <w:ind w:firstLine="0" w:firstLineChars="0"/>
        <w:jc w:val="left"/>
        <w:rPr>
          <w:rFonts w:hint="default" w:ascii="Arial" w:hAnsi="Arial" w:cs="Arial"/>
        </w:rPr>
      </w:pPr>
    </w:p>
    <w:p w14:paraId="748E1401">
      <w:pPr>
        <w:pStyle w:val="29"/>
        <w:adjustRightInd w:val="0"/>
        <w:snapToGrid w:val="0"/>
        <w:spacing w:line="240" w:lineRule="auto"/>
        <w:ind w:firstLine="0" w:firstLineChars="0"/>
        <w:jc w:val="left"/>
        <w:rPr>
          <w:rFonts w:hint="default" w:ascii="Arial" w:hAnsi="Arial" w:cs="Arial"/>
        </w:rPr>
      </w:pPr>
    </w:p>
    <w:p w14:paraId="5BB90308">
      <w:pPr>
        <w:pStyle w:val="4"/>
        <w:adjustRightInd w:val="0"/>
        <w:snapToGrid w:val="0"/>
        <w:spacing w:line="240" w:lineRule="auto"/>
        <w:ind w:firstLine="0" w:firstLineChars="0"/>
        <w:rPr>
          <w:rFonts w:hint="default" w:ascii="Arial" w:hAnsi="Arial" w:cs="Arial"/>
          <w:shd w:val="clear" w:color="auto" w:fill="auto"/>
        </w:rPr>
      </w:pPr>
    </w:p>
    <w:p w14:paraId="6D7F7F76">
      <w:pPr>
        <w:pStyle w:val="4"/>
        <w:adjustRightInd w:val="0"/>
        <w:snapToGrid w:val="0"/>
        <w:spacing w:line="240" w:lineRule="auto"/>
        <w:ind w:left="0" w:leftChars="0" w:firstLine="0" w:firstLineChars="0"/>
        <w:rPr>
          <w:rFonts w:hint="default" w:ascii="Arial" w:hAnsi="Arial" w:cs="Arial"/>
          <w:shd w:val="clear" w:color="auto" w:fill="auto"/>
        </w:rPr>
      </w:pPr>
    </w:p>
    <w:p w14:paraId="7439BC22">
      <w:pPr>
        <w:pStyle w:val="4"/>
        <w:adjustRightInd w:val="0"/>
        <w:snapToGrid w:val="0"/>
        <w:spacing w:line="240" w:lineRule="auto"/>
        <w:ind w:left="0" w:leftChars="0" w:firstLine="0" w:firstLineChars="0"/>
        <w:rPr>
          <w:rFonts w:hint="default" w:ascii="Arial" w:hAnsi="Arial" w:eastAsia="宋体" w:cs="Arial"/>
          <w:b/>
          <w:bCs/>
          <w:vanish/>
          <w:sz w:val="22"/>
          <w:szCs w:val="22"/>
        </w:rPr>
        <w:sectPr>
          <w:footerReference r:id="rId9" w:type="first"/>
          <w:headerReference r:id="rId7" w:type="default"/>
          <w:footerReference r:id="rId8" w:type="default"/>
          <w:pgSz w:w="8391" w:h="11906"/>
          <w:pgMar w:top="720" w:right="720" w:bottom="720" w:left="720" w:header="425" w:footer="425" w:gutter="0"/>
          <w:pgNumType w:fmt="decimal" w:start="1"/>
          <w:cols w:space="425" w:num="1"/>
          <w:docGrid w:type="lines" w:linePitch="326" w:charSpace="0"/>
        </w:sectPr>
      </w:pPr>
      <w:r>
        <w:rPr>
          <w:rFonts w:hint="default" w:ascii="Arial" w:hAnsi="Arial" w:cs="Arial"/>
          <w:shd w:val="clear" w:color="auto" w:fill="auto"/>
        </w:rPr>
        <w:drawing>
          <wp:inline distT="0" distB="0" distL="114300" distR="114300">
            <wp:extent cx="376555" cy="360680"/>
            <wp:effectExtent l="0" t="0" r="4445" b="127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38"/>
                    <a:stretch>
                      <a:fillRect/>
                    </a:stretch>
                  </pic:blipFill>
                  <pic:spPr>
                    <a:xfrm>
                      <a:off x="0" y="0"/>
                      <a:ext cx="376555" cy="360680"/>
                    </a:xfrm>
                    <a:prstGeom prst="rect">
                      <a:avLst/>
                    </a:prstGeom>
                    <a:noFill/>
                    <a:ln>
                      <a:noFill/>
                    </a:ln>
                  </pic:spPr>
                </pic:pic>
              </a:graphicData>
            </a:graphic>
          </wp:inline>
        </w:drawing>
      </w:r>
      <w:r>
        <w:rPr>
          <w:rFonts w:hint="default" w:ascii="Arial" w:hAnsi="Arial" w:cs="Arial"/>
          <w:shd w:val="clear" w:color="auto" w:fill="auto"/>
          <w:lang w:val="en-US" w:eastAsia="zh-CN"/>
        </w:rPr>
        <w:t xml:space="preserve"> </w:t>
      </w:r>
      <w:r>
        <w:rPr>
          <w:rFonts w:hint="default" w:ascii="Arial" w:hAnsi="Arial" w:cs="Arial"/>
          <w:sz w:val="10"/>
          <w:szCs w:val="13"/>
          <w:shd w:val="clear" w:color="auto" w:fill="auto"/>
        </w:rPr>
        <w:drawing>
          <wp:inline distT="0" distB="0" distL="114300" distR="114300">
            <wp:extent cx="774065" cy="361950"/>
            <wp:effectExtent l="0" t="0" r="6985" b="0"/>
            <wp:docPr id="34" name="图片 2" descr="166392223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descr="1663922230519"/>
                    <pic:cNvPicPr>
                      <a:picLocks noChangeAspect="1"/>
                    </pic:cNvPicPr>
                  </pic:nvPicPr>
                  <pic:blipFill>
                    <a:blip r:embed="rId39"/>
                    <a:stretch>
                      <a:fillRect/>
                    </a:stretch>
                  </pic:blipFill>
                  <pic:spPr>
                    <a:xfrm>
                      <a:off x="0" y="0"/>
                      <a:ext cx="774065" cy="361950"/>
                    </a:xfrm>
                    <a:prstGeom prst="rect">
                      <a:avLst/>
                    </a:prstGeom>
                    <a:noFill/>
                    <a:ln>
                      <a:noFill/>
                    </a:ln>
                  </pic:spPr>
                </pic:pic>
              </a:graphicData>
            </a:graphic>
          </wp:inline>
        </w:drawing>
      </w:r>
      <w:r>
        <w:rPr>
          <w:rFonts w:hint="default" w:ascii="Arial" w:hAnsi="Arial" w:cs="Arial"/>
          <w:sz w:val="10"/>
          <w:szCs w:val="13"/>
          <w:shd w:val="clear" w:color="auto" w:fill="auto"/>
          <w:lang w:val="en-US" w:eastAsia="zh-CN"/>
        </w:rPr>
        <w:t xml:space="preserve"> </w:t>
      </w:r>
      <w:r>
        <w:rPr>
          <w:rFonts w:hint="default" w:ascii="Arial" w:hAnsi="Arial" w:cs="Arial"/>
          <w:sz w:val="24"/>
          <w:szCs w:val="24"/>
          <w:shd w:val="clear" w:color="auto" w:fill="auto"/>
        </w:rPr>
        <w:fldChar w:fldCharType="begin"/>
      </w:r>
      <w:r>
        <w:rPr>
          <w:rFonts w:hint="default" w:ascii="Arial" w:hAnsi="Arial" w:cs="Arial"/>
          <w:sz w:val="24"/>
          <w:szCs w:val="24"/>
          <w:shd w:val="clear" w:color="auto" w:fill="auto"/>
        </w:rPr>
        <w:instrText xml:space="preserve">INCLUDEPICTURE \d "https://www.thermosensedirect.com/acatalog/icon_weee_recycle.jpg" \* MERGEFORMATINET </w:instrText>
      </w:r>
      <w:r>
        <w:rPr>
          <w:rFonts w:hint="default" w:ascii="Arial" w:hAnsi="Arial" w:cs="Arial"/>
          <w:sz w:val="24"/>
          <w:szCs w:val="24"/>
          <w:shd w:val="clear" w:color="auto" w:fill="auto"/>
        </w:rPr>
        <w:fldChar w:fldCharType="separate"/>
      </w:r>
      <w:r>
        <w:rPr>
          <w:rFonts w:hint="default" w:ascii="Arial" w:hAnsi="Arial" w:cs="Arial"/>
          <w:sz w:val="24"/>
          <w:szCs w:val="24"/>
          <w:shd w:val="clear" w:color="auto" w:fill="auto"/>
        </w:rPr>
        <w:drawing>
          <wp:inline distT="0" distB="0" distL="114300" distR="114300">
            <wp:extent cx="361315" cy="361315"/>
            <wp:effectExtent l="0" t="0" r="635" b="635"/>
            <wp:docPr id="3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descr="IMG_256"/>
                    <pic:cNvPicPr>
                      <a:picLocks noChangeAspect="1"/>
                    </pic:cNvPicPr>
                  </pic:nvPicPr>
                  <pic:blipFill>
                    <a:blip r:embed="rId40"/>
                    <a:stretch>
                      <a:fillRect/>
                    </a:stretch>
                  </pic:blipFill>
                  <pic:spPr>
                    <a:xfrm>
                      <a:off x="0" y="0"/>
                      <a:ext cx="361315" cy="361315"/>
                    </a:xfrm>
                    <a:prstGeom prst="rect">
                      <a:avLst/>
                    </a:prstGeom>
                    <a:noFill/>
                    <a:ln>
                      <a:noFill/>
                    </a:ln>
                  </pic:spPr>
                </pic:pic>
              </a:graphicData>
            </a:graphic>
          </wp:inline>
        </w:drawing>
      </w:r>
      <w:r>
        <w:rPr>
          <w:rFonts w:hint="default" w:ascii="Arial" w:hAnsi="Arial" w:cs="Arial"/>
          <w:sz w:val="24"/>
          <w:szCs w:val="24"/>
          <w:shd w:val="clear" w:color="auto" w:fill="auto"/>
        </w:rPr>
        <w:fldChar w:fldCharType="end"/>
      </w:r>
      <w:r>
        <w:rPr>
          <w:rFonts w:hint="default" w:ascii="Arial" w:hAnsi="Arial" w:cs="Arial"/>
          <w:sz w:val="24"/>
          <w:szCs w:val="24"/>
          <w:shd w:val="clear" w:color="auto" w:fill="auto"/>
          <w:lang w:val="en-US" w:eastAsia="zh-CN"/>
        </w:rPr>
        <w:t xml:space="preserve"> </w:t>
      </w:r>
      <w:r>
        <w:rPr>
          <w:rFonts w:hint="default" w:ascii="Arial" w:hAnsi="Arial" w:cs="Arial"/>
          <w:sz w:val="24"/>
          <w:szCs w:val="24"/>
          <w:shd w:val="clear" w:color="auto" w:fill="auto"/>
        </w:rPr>
        <w:fldChar w:fldCharType="begin"/>
      </w:r>
      <w:r>
        <w:rPr>
          <w:rFonts w:hint="default" w:ascii="Arial" w:hAnsi="Arial" w:cs="Arial"/>
          <w:sz w:val="24"/>
          <w:szCs w:val="24"/>
          <w:shd w:val="clear" w:color="auto" w:fill="auto"/>
        </w:rPr>
        <w:instrText xml:space="preserve">INCLUDEPICTURE \d "https://upload.wikimedia.org/wikipedia/commons/thumb/c/c9/FCC_New_Logo.svg/1200px-FCC_New_Logo.svg.png" \* MERGEFORMATINET </w:instrText>
      </w:r>
      <w:r>
        <w:rPr>
          <w:rFonts w:hint="default" w:ascii="Arial" w:hAnsi="Arial" w:cs="Arial"/>
          <w:sz w:val="24"/>
          <w:szCs w:val="24"/>
          <w:shd w:val="clear" w:color="auto" w:fill="auto"/>
        </w:rPr>
        <w:fldChar w:fldCharType="separate"/>
      </w:r>
      <w:r>
        <w:rPr>
          <w:rFonts w:hint="default" w:ascii="Arial" w:hAnsi="Arial" w:cs="Arial"/>
          <w:sz w:val="24"/>
          <w:szCs w:val="24"/>
          <w:shd w:val="clear" w:color="auto" w:fill="auto"/>
        </w:rPr>
        <w:drawing>
          <wp:inline distT="0" distB="0" distL="114300" distR="114300">
            <wp:extent cx="433070" cy="364490"/>
            <wp:effectExtent l="0" t="0" r="5080" b="16510"/>
            <wp:docPr id="3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descr="IMG_256"/>
                    <pic:cNvPicPr>
                      <a:picLocks noChangeAspect="1"/>
                    </pic:cNvPicPr>
                  </pic:nvPicPr>
                  <pic:blipFill>
                    <a:blip r:embed="rId41"/>
                    <a:stretch>
                      <a:fillRect/>
                    </a:stretch>
                  </pic:blipFill>
                  <pic:spPr>
                    <a:xfrm>
                      <a:off x="0" y="0"/>
                      <a:ext cx="433070" cy="364490"/>
                    </a:xfrm>
                    <a:prstGeom prst="rect">
                      <a:avLst/>
                    </a:prstGeom>
                    <a:noFill/>
                    <a:ln>
                      <a:noFill/>
                    </a:ln>
                  </pic:spPr>
                </pic:pic>
              </a:graphicData>
            </a:graphic>
          </wp:inline>
        </w:drawing>
      </w:r>
      <w:r>
        <w:rPr>
          <w:rFonts w:hint="default" w:ascii="Arial" w:hAnsi="Arial" w:cs="Arial"/>
          <w:sz w:val="24"/>
          <w:szCs w:val="24"/>
          <w:shd w:val="clear" w:color="auto" w:fill="auto"/>
        </w:rPr>
        <w:fldChar w:fldCharType="end"/>
      </w:r>
      <w:r>
        <w:rPr>
          <w:rFonts w:hint="default" w:ascii="Arial" w:hAnsi="Arial" w:cs="Arial"/>
          <w:sz w:val="10"/>
          <w:szCs w:val="13"/>
          <w:shd w:val="clear" w:color="auto" w:fill="auto"/>
        </w:rPr>
        <w:drawing>
          <wp:inline distT="0" distB="0" distL="114300" distR="114300">
            <wp:extent cx="758190" cy="351790"/>
            <wp:effectExtent l="0" t="0" r="3810" b="10160"/>
            <wp:docPr id="39" name="图片 6" descr="166392229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descr="1663922297572"/>
                    <pic:cNvPicPr>
                      <a:picLocks noChangeAspect="1"/>
                    </pic:cNvPicPr>
                  </pic:nvPicPr>
                  <pic:blipFill>
                    <a:blip r:embed="rId42"/>
                    <a:srcRect b="8876"/>
                    <a:stretch>
                      <a:fillRect/>
                    </a:stretch>
                  </pic:blipFill>
                  <pic:spPr>
                    <a:xfrm>
                      <a:off x="0" y="0"/>
                      <a:ext cx="758190" cy="351790"/>
                    </a:xfrm>
                    <a:prstGeom prst="rect">
                      <a:avLst/>
                    </a:prstGeom>
                    <a:noFill/>
                    <a:ln>
                      <a:noFill/>
                    </a:ln>
                  </pic:spPr>
                </pic:pic>
              </a:graphicData>
            </a:graphic>
          </wp:inline>
        </w:drawing>
      </w:r>
      <w:r>
        <w:rPr>
          <w:rFonts w:hint="default" w:ascii="Arial" w:hAnsi="Arial" w:eastAsia="黑体" w:cs="Arial"/>
          <w:sz w:val="10"/>
          <w:szCs w:val="13"/>
          <w:shd w:val="clear" w:color="auto" w:fill="auto"/>
        </w:rPr>
        <w:drawing>
          <wp:inline distT="0" distB="0" distL="114300" distR="114300">
            <wp:extent cx="1362075" cy="775335"/>
            <wp:effectExtent l="0" t="0" r="9525" b="5715"/>
            <wp:docPr id="44" name="图片 7" descr="2c9c50d731a0490e8e1fe17402acf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descr="2c9c50d731a0490e8e1fe17402acf73"/>
                    <pic:cNvPicPr>
                      <a:picLocks noChangeAspect="1"/>
                    </pic:cNvPicPr>
                  </pic:nvPicPr>
                  <pic:blipFill>
                    <a:blip r:embed="rId43"/>
                    <a:stretch>
                      <a:fillRect/>
                    </a:stretch>
                  </pic:blipFill>
                  <pic:spPr>
                    <a:xfrm>
                      <a:off x="0" y="0"/>
                      <a:ext cx="1362075" cy="775335"/>
                    </a:xfrm>
                    <a:prstGeom prst="rect">
                      <a:avLst/>
                    </a:prstGeom>
                    <a:noFill/>
                    <a:ln>
                      <a:noFill/>
                    </a:ln>
                  </pic:spPr>
                </pic:pic>
              </a:graphicData>
            </a:graphic>
          </wp:inline>
        </w:drawing>
      </w:r>
    </w:p>
    <w:p w14:paraId="6A95580B">
      <w:pPr>
        <w:tabs>
          <w:tab w:val="left" w:pos="185"/>
        </w:tabs>
        <w:spacing w:line="20" w:lineRule="exact"/>
        <w:rPr>
          <w:rFonts w:hint="default" w:ascii="Arial" w:hAnsi="Arial" w:eastAsia="宋体" w:cs="Arial"/>
          <w:b/>
          <w:sz w:val="18"/>
          <w:szCs w:val="18"/>
        </w:rPr>
      </w:pPr>
    </w:p>
    <w:sectPr>
      <w:headerReference r:id="rId11" w:type="first"/>
      <w:footerReference r:id="rId14" w:type="first"/>
      <w:headerReference r:id="rId10" w:type="default"/>
      <w:footerReference r:id="rId12" w:type="default"/>
      <w:footerReference r:id="rId13" w:type="even"/>
      <w:pgSz w:w="8391" w:h="11906"/>
      <w:pgMar w:top="720" w:right="720" w:bottom="720" w:left="720" w:header="425" w:footer="425" w:gutter="0"/>
      <w:pgNumType w:fmt="decimal"/>
      <w:cols w:space="708"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ＭＳ 明朝">
    <w:altName w:val="宋体"/>
    <w:panose1 w:val="00000000000000000000"/>
    <w:charset w:val="86"/>
    <w:family w:val="auto"/>
    <w:pitch w:val="default"/>
    <w:sig w:usb0="00000000" w:usb1="00000000" w:usb2="00000000" w:usb3="00000000" w:csb0="00000000" w:csb1="00000000"/>
  </w:font>
  <w:font w:name="Heiti SC Light">
    <w:altName w:val="Noto Sans SC Thin"/>
    <w:panose1 w:val="02000000000000000000"/>
    <w:charset w:val="80"/>
    <w:family w:val="auto"/>
    <w:pitch w:val="default"/>
    <w:sig w:usb0="00000000" w:usb1="00000000" w:usb2="00000010" w:usb3="00000000" w:csb0="003E0001" w:csb1="00000000"/>
  </w:font>
  <w:font w:name="Noto Sans SC Thin">
    <w:panose1 w:val="020B0200000000000000"/>
    <w:charset w:val="86"/>
    <w:family w:val="auto"/>
    <w:pitch w:val="default"/>
    <w:sig w:usb0="20000083" w:usb1="2ADF3C10" w:usb2="00000016" w:usb3="00000000" w:csb0="60060107" w:csb1="00000000"/>
  </w:font>
  <w:font w:name="ＭＳ 明朝">
    <w:altName w:val="Ohka"/>
    <w:panose1 w:val="00000000000000000000"/>
    <w:charset w:val="00"/>
    <w:family w:val="auto"/>
    <w:pitch w:val="default"/>
    <w:sig w:usb0="00000000" w:usb1="00000000" w:usb2="00000000" w:usb3="00000000" w:csb0="00000000" w:csb1="00000000"/>
  </w:font>
  <w:font w:name="Ohka">
    <w:panose1 w:val="02000609000000000000"/>
    <w:charset w:val="80"/>
    <w:family w:val="auto"/>
    <w:pitch w:val="default"/>
    <w:sig w:usb0="A00002BF" w:usb1="68C7FCFB" w:usb2="00000010"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406825">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43C13">
    <w:pPr>
      <w:pStyle w:val="9"/>
      <w:rPr>
        <w:rFonts w:eastAsia="宋体"/>
      </w:rP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53A690">
                          <w:pPr>
                            <w:pStyle w:val="9"/>
                            <w:rPr>
                              <w:rFonts w:eastAsia="宋体"/>
                            </w:rPr>
                          </w:pPr>
                          <w:r>
                            <w:rPr>
                              <w:rFonts w:hint="eastAsia" w:eastAsia="宋体"/>
                            </w:rPr>
                            <w:fldChar w:fldCharType="begin"/>
                          </w:r>
                          <w:r>
                            <w:rPr>
                              <w:rFonts w:hint="eastAsia" w:eastAsia="宋体"/>
                            </w:rPr>
                            <w:instrText xml:space="preserve"> PAGE  \* MERGEFORMAT </w:instrText>
                          </w:r>
                          <w:r>
                            <w:rPr>
                              <w:rFonts w:hint="eastAsia" w:eastAsia="宋体"/>
                            </w:rPr>
                            <w:fldChar w:fldCharType="separate"/>
                          </w:r>
                          <w:r>
                            <w:rPr>
                              <w:rFonts w:hint="eastAsia" w:eastAsia="宋体"/>
                            </w:rPr>
                            <w:t>1</w:t>
                          </w:r>
                          <w:r>
                            <w:rPr>
                              <w:rFonts w:hint="eastAsia" w:eastAsia="宋体"/>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5453A690">
                    <w:pPr>
                      <w:pStyle w:val="9"/>
                      <w:rPr>
                        <w:rFonts w:eastAsia="宋体"/>
                      </w:rPr>
                    </w:pPr>
                    <w:r>
                      <w:rPr>
                        <w:rFonts w:hint="eastAsia" w:eastAsia="宋体"/>
                      </w:rPr>
                      <w:fldChar w:fldCharType="begin"/>
                    </w:r>
                    <w:r>
                      <w:rPr>
                        <w:rFonts w:hint="eastAsia" w:eastAsia="宋体"/>
                      </w:rPr>
                      <w:instrText xml:space="preserve"> PAGE  \* MERGEFORMAT </w:instrText>
                    </w:r>
                    <w:r>
                      <w:rPr>
                        <w:rFonts w:hint="eastAsia" w:eastAsia="宋体"/>
                      </w:rPr>
                      <w:fldChar w:fldCharType="separate"/>
                    </w:r>
                    <w:r>
                      <w:rPr>
                        <w:rFonts w:hint="eastAsia" w:eastAsia="宋体"/>
                      </w:rPr>
                      <w:t>1</w:t>
                    </w:r>
                    <w:r>
                      <w:rPr>
                        <w:rFonts w:hint="eastAsia" w:eastAsia="宋体"/>
                      </w:rPr>
                      <w:fldChar w:fldCharType="end"/>
                    </w:r>
                  </w:p>
                </w:txbxContent>
              </v:textbox>
            </v:shape>
          </w:pict>
        </mc:Fallback>
      </mc:AlternateContent>
    </w:r>
    <w:sdt>
      <w:sdtPr>
        <w:id w:val="147459562"/>
      </w:sdtPr>
      <w:sdtContent/>
    </w:sdt>
    <w:sdt>
      <w:sdtPr>
        <w:id w:val="147473648"/>
      </w:sdtPr>
      <w:sdtContent/>
    </w:sdt>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02658B">
    <w:pPr>
      <w:pStyle w:val="9"/>
    </w:pPr>
    <w:bookmarkStart w:id="5" w:name="_GoBack"/>
    <w:bookmarkEnd w:id="5"/>
    <w:r>
      <mc:AlternateContent>
        <mc:Choice Requires="wps">
          <w:drawing>
            <wp:anchor distT="0" distB="0" distL="114300" distR="114300" simplePos="0" relativeHeight="251670528" behindDoc="0" locked="0" layoutInCell="1" allowOverlap="1">
              <wp:simplePos x="0" y="0"/>
              <wp:positionH relativeFrom="margin">
                <wp:align>inside</wp:align>
              </wp:positionH>
              <wp:positionV relativeFrom="paragraph">
                <wp:posOffset>0</wp:posOffset>
              </wp:positionV>
              <wp:extent cx="120015" cy="109855"/>
              <wp:effectExtent l="0" t="0" r="0" b="0"/>
              <wp:wrapNone/>
              <wp:docPr id="7" name="文本框 7"/>
              <wp:cNvGraphicFramePr/>
              <a:graphic xmlns:a="http://schemas.openxmlformats.org/drawingml/2006/main">
                <a:graphicData uri="http://schemas.microsoft.com/office/word/2010/wordprocessingShape">
                  <wps:wsp>
                    <wps:cNvSpPr txBox="1"/>
                    <wps:spPr>
                      <a:xfrm>
                        <a:off x="0" y="0"/>
                        <a:ext cx="120015" cy="109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9D2C8A">
                          <w:pPr>
                            <w:pStyle w:val="9"/>
                            <w:jc w:val="center"/>
                            <w:rPr>
                              <w:rFonts w:eastAsia="宋体"/>
                              <w:sz w:val="15"/>
                              <w:szCs w:val="15"/>
                            </w:rPr>
                          </w:pPr>
                          <w:r>
                            <w:rPr>
                              <w:rFonts w:hint="eastAsia" w:eastAsia="宋体"/>
                              <w:sz w:val="15"/>
                              <w:szCs w:val="15"/>
                            </w:rPr>
                            <w:fldChar w:fldCharType="begin"/>
                          </w:r>
                          <w:r>
                            <w:rPr>
                              <w:rFonts w:hint="eastAsia" w:eastAsia="宋体"/>
                              <w:sz w:val="15"/>
                              <w:szCs w:val="15"/>
                            </w:rPr>
                            <w:instrText xml:space="preserve"> PAGE  \* MERGEFORMAT </w:instrText>
                          </w:r>
                          <w:r>
                            <w:rPr>
                              <w:rFonts w:hint="eastAsia" w:eastAsia="宋体"/>
                              <w:sz w:val="15"/>
                              <w:szCs w:val="15"/>
                            </w:rPr>
                            <w:fldChar w:fldCharType="separate"/>
                          </w:r>
                          <w:r>
                            <w:rPr>
                              <w:rFonts w:hint="eastAsia" w:eastAsia="宋体"/>
                              <w:sz w:val="15"/>
                              <w:szCs w:val="15"/>
                            </w:rPr>
                            <w:t>2</w:t>
                          </w:r>
                          <w:r>
                            <w:rPr>
                              <w:rFonts w:hint="eastAsia" w:eastAsia="宋体"/>
                              <w:sz w:val="15"/>
                              <w:szCs w:val="15"/>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8.65pt;width:9.45pt;mso-position-horizontal:inside;mso-position-horizontal-relative:margin;z-index:251670528;mso-width-relative:page;mso-height-relative:page;" filled="f" stroked="f" coordsize="21600,21600" o:gfxdata="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OtCtRtMAAAADAQAADwAAAAAAAAABACAAAAAiAAAAZHJzL2Rvd25yZXYueG1sUEsBAhQA&#10;FAAAAAgAh07iQCC/l/wwAgAAVQQAAA4AAAAAAAAAAQAgAAAAIgEAAGRycy9lMm9Eb2MueG1sUEsF&#10;BgAAAAAGAAYAWQEAAMQFAAAAAA==&#10;">
              <v:fill on="f" focussize="0,0"/>
              <v:stroke on="f" weight="0.5pt"/>
              <v:imagedata o:title=""/>
              <o:lock v:ext="edit" aspectratio="f"/>
              <v:textbox inset="0mm,0mm,0mm,0mm">
                <w:txbxContent>
                  <w:p w14:paraId="189D2C8A">
                    <w:pPr>
                      <w:pStyle w:val="9"/>
                      <w:jc w:val="center"/>
                      <w:rPr>
                        <w:rFonts w:eastAsia="宋体"/>
                        <w:sz w:val="15"/>
                        <w:szCs w:val="15"/>
                      </w:rPr>
                    </w:pPr>
                    <w:r>
                      <w:rPr>
                        <w:rFonts w:hint="eastAsia" w:eastAsia="宋体"/>
                        <w:sz w:val="15"/>
                        <w:szCs w:val="15"/>
                      </w:rPr>
                      <w:fldChar w:fldCharType="begin"/>
                    </w:r>
                    <w:r>
                      <w:rPr>
                        <w:rFonts w:hint="eastAsia" w:eastAsia="宋体"/>
                        <w:sz w:val="15"/>
                        <w:szCs w:val="15"/>
                      </w:rPr>
                      <w:instrText xml:space="preserve"> PAGE  \* MERGEFORMAT </w:instrText>
                    </w:r>
                    <w:r>
                      <w:rPr>
                        <w:rFonts w:hint="eastAsia" w:eastAsia="宋体"/>
                        <w:sz w:val="15"/>
                        <w:szCs w:val="15"/>
                      </w:rPr>
                      <w:fldChar w:fldCharType="separate"/>
                    </w:r>
                    <w:r>
                      <w:rPr>
                        <w:rFonts w:hint="eastAsia" w:eastAsia="宋体"/>
                        <w:sz w:val="15"/>
                        <w:szCs w:val="15"/>
                      </w:rPr>
                      <w:t>2</w:t>
                    </w:r>
                    <w:r>
                      <w:rPr>
                        <w:rFonts w:hint="eastAsia" w:eastAsia="宋体"/>
                        <w:sz w:val="15"/>
                        <w:szCs w:val="15"/>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F15BFA">
    <w:pPr>
      <w:pStyle w:val="9"/>
    </w:pPr>
    <w:r>
      <mc:AlternateContent>
        <mc:Choice Requires="wps">
          <w:drawing>
            <wp:anchor distT="0" distB="0" distL="114300" distR="114300" simplePos="0" relativeHeight="251667456" behindDoc="0" locked="0" layoutInCell="1" allowOverlap="1">
              <wp:simplePos x="0" y="0"/>
              <wp:positionH relativeFrom="margin">
                <wp:align>inside</wp:align>
              </wp:positionH>
              <wp:positionV relativeFrom="paragraph">
                <wp:posOffset>0</wp:posOffset>
              </wp:positionV>
              <wp:extent cx="120015" cy="10985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20015" cy="109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A86149">
                          <w:pPr>
                            <w:pStyle w:val="9"/>
                            <w:jc w:val="center"/>
                            <w:rPr>
                              <w:rFonts w:eastAsia="宋体"/>
                              <w:sz w:val="15"/>
                              <w:szCs w:val="15"/>
                            </w:rPr>
                          </w:pPr>
                          <w:r>
                            <w:rPr>
                              <w:rFonts w:hint="eastAsia" w:eastAsia="宋体"/>
                              <w:sz w:val="15"/>
                              <w:szCs w:val="15"/>
                              <w:lang w:val="en-US" w:eastAsia="zh-CN"/>
                            </w:rPr>
                            <w:t>16</w:t>
                          </w:r>
                          <w:r>
                            <w:rPr>
                              <w:rFonts w:hint="eastAsia" w:eastAsia="宋体"/>
                              <w:sz w:val="15"/>
                              <w:szCs w:val="15"/>
                            </w:rPr>
                            <w:fldChar w:fldCharType="begin"/>
                          </w:r>
                          <w:r>
                            <w:rPr>
                              <w:rFonts w:hint="eastAsia" w:eastAsia="宋体"/>
                              <w:sz w:val="15"/>
                              <w:szCs w:val="15"/>
                            </w:rPr>
                            <w:instrText xml:space="preserve"> PAGE  \* MERGEFORMAT </w:instrText>
                          </w:r>
                          <w:r>
                            <w:rPr>
                              <w:rFonts w:hint="eastAsia" w:eastAsia="宋体"/>
                              <w:sz w:val="15"/>
                              <w:szCs w:val="15"/>
                            </w:rPr>
                            <w:fldChar w:fldCharType="separate"/>
                          </w:r>
                          <w:r>
                            <w:rPr>
                              <w:rFonts w:hint="eastAsia" w:eastAsia="宋体"/>
                              <w:sz w:val="15"/>
                              <w:szCs w:val="15"/>
                            </w:rPr>
                            <w:t>2</w:t>
                          </w:r>
                          <w:r>
                            <w:rPr>
                              <w:rFonts w:hint="eastAsia" w:eastAsia="宋体"/>
                              <w:sz w:val="15"/>
                              <w:szCs w:val="15"/>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8.65pt;width:9.45pt;mso-position-horizontal:inside;mso-position-horizontal-relative:margin;z-index:251667456;mso-width-relative:page;mso-height-relative:page;" filled="f" stroked="f" coordsize="21600,21600" o:gfxdata="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rQrUbTAAAAAwEAAA8AAAAAAAAAAQAgAAAAIgAAAGRycy9kb3ducmV2LnhtbFBLAQIU&#10;ABQAAAAIAIdO4kA9TtEEMQIAAFcEAAAOAAAAAAAAAAEAIAAAACIBAABkcnMvZTJvRG9jLnhtbFBL&#10;BQYAAAAABgAGAFkBAADFBQAAAAA=&#10;">
              <v:fill on="f" focussize="0,0"/>
              <v:stroke on="f" weight="0.5pt"/>
              <v:imagedata o:title=""/>
              <o:lock v:ext="edit" aspectratio="f"/>
              <v:textbox inset="0mm,0mm,0mm,0mm">
                <w:txbxContent>
                  <w:p w14:paraId="60A86149">
                    <w:pPr>
                      <w:pStyle w:val="9"/>
                      <w:jc w:val="center"/>
                      <w:rPr>
                        <w:rFonts w:eastAsia="宋体"/>
                        <w:sz w:val="15"/>
                        <w:szCs w:val="15"/>
                      </w:rPr>
                    </w:pPr>
                    <w:r>
                      <w:rPr>
                        <w:rFonts w:hint="eastAsia" w:eastAsia="宋体"/>
                        <w:sz w:val="15"/>
                        <w:szCs w:val="15"/>
                        <w:lang w:val="en-US" w:eastAsia="zh-CN"/>
                      </w:rPr>
                      <w:t>16</w:t>
                    </w:r>
                    <w:r>
                      <w:rPr>
                        <w:rFonts w:hint="eastAsia" w:eastAsia="宋体"/>
                        <w:sz w:val="15"/>
                        <w:szCs w:val="15"/>
                      </w:rPr>
                      <w:fldChar w:fldCharType="begin"/>
                    </w:r>
                    <w:r>
                      <w:rPr>
                        <w:rFonts w:hint="eastAsia" w:eastAsia="宋体"/>
                        <w:sz w:val="15"/>
                        <w:szCs w:val="15"/>
                      </w:rPr>
                      <w:instrText xml:space="preserve"> PAGE  \* MERGEFORMAT </w:instrText>
                    </w:r>
                    <w:r>
                      <w:rPr>
                        <w:rFonts w:hint="eastAsia" w:eastAsia="宋体"/>
                        <w:sz w:val="15"/>
                        <w:szCs w:val="15"/>
                      </w:rPr>
                      <w:fldChar w:fldCharType="separate"/>
                    </w:r>
                    <w:r>
                      <w:rPr>
                        <w:rFonts w:hint="eastAsia" w:eastAsia="宋体"/>
                        <w:sz w:val="15"/>
                        <w:szCs w:val="15"/>
                      </w:rPr>
                      <w:t>2</w:t>
                    </w:r>
                    <w:r>
                      <w:rPr>
                        <w:rFonts w:hint="eastAsia" w:eastAsia="宋体"/>
                        <w:sz w:val="15"/>
                        <w:szCs w:val="15"/>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0035FA">
    <w:pPr>
      <w:pStyle w:val="9"/>
      <w:rPr>
        <w:rFonts w:eastAsia="宋体"/>
      </w:rPr>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26DA91">
                          <w:pPr>
                            <w:pStyle w:val="9"/>
                            <w:rPr>
                              <w:rFonts w:eastAsia="宋体"/>
                            </w:rPr>
                          </w:pPr>
                          <w:r>
                            <w:rPr>
                              <w:rFonts w:hint="eastAsia" w:eastAsia="宋体"/>
                            </w:rPr>
                            <w:fldChar w:fldCharType="begin"/>
                          </w:r>
                          <w:r>
                            <w:rPr>
                              <w:rFonts w:hint="eastAsia" w:eastAsia="宋体"/>
                            </w:rPr>
                            <w:instrText xml:space="preserve"> PAGE  \* MERGEFORMAT </w:instrText>
                          </w:r>
                          <w:r>
                            <w:rPr>
                              <w:rFonts w:hint="eastAsia" w:eastAsia="宋体"/>
                            </w:rPr>
                            <w:fldChar w:fldCharType="separate"/>
                          </w:r>
                          <w:r>
                            <w:rPr>
                              <w:rFonts w:hint="eastAsia" w:eastAsia="宋体"/>
                            </w:rPr>
                            <w:t>1</w:t>
                          </w:r>
                          <w:r>
                            <w:rPr>
                              <w:rFonts w:hint="eastAsia" w:eastAsia="宋体"/>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14:paraId="3426DA91">
                    <w:pPr>
                      <w:pStyle w:val="9"/>
                      <w:rPr>
                        <w:rFonts w:eastAsia="宋体"/>
                      </w:rPr>
                    </w:pPr>
                    <w:r>
                      <w:rPr>
                        <w:rFonts w:hint="eastAsia" w:eastAsia="宋体"/>
                      </w:rPr>
                      <w:fldChar w:fldCharType="begin"/>
                    </w:r>
                    <w:r>
                      <w:rPr>
                        <w:rFonts w:hint="eastAsia" w:eastAsia="宋体"/>
                      </w:rPr>
                      <w:instrText xml:space="preserve"> PAGE  \* MERGEFORMAT </w:instrText>
                    </w:r>
                    <w:r>
                      <w:rPr>
                        <w:rFonts w:hint="eastAsia" w:eastAsia="宋体"/>
                      </w:rPr>
                      <w:fldChar w:fldCharType="separate"/>
                    </w:r>
                    <w:r>
                      <w:rPr>
                        <w:rFonts w:hint="eastAsia" w:eastAsia="宋体"/>
                      </w:rPr>
                      <w:t>1</w:t>
                    </w:r>
                    <w:r>
                      <w:rPr>
                        <w:rFonts w:hint="eastAsia" w:eastAsia="宋体"/>
                      </w:rPr>
                      <w:fldChar w:fldCharType="end"/>
                    </w:r>
                  </w:p>
                </w:txbxContent>
              </v:textbox>
            </v:shape>
          </w:pict>
        </mc:Fallback>
      </mc:AlternateContent>
    </w:r>
    <w:sdt>
      <w:sdtPr>
        <w:id w:val="-798751120"/>
      </w:sdtPr>
      <w:sdtContent/>
    </w:sdt>
    <w:sdt>
      <w:sdtPr>
        <w:id w:val="117952708"/>
      </w:sdtPr>
      <w:sdtContent/>
    </w:sdt>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939B39">
    <w:pPr>
      <w:pStyle w:val="9"/>
    </w:pPr>
    <w:r>
      <mc:AlternateContent>
        <mc:Choice Requires="wps">
          <w:drawing>
            <wp:anchor distT="0" distB="0" distL="114300" distR="114300" simplePos="0" relativeHeight="251661312" behindDoc="0" locked="0" layoutInCell="1" allowOverlap="1">
              <wp:simplePos x="0" y="0"/>
              <wp:positionH relativeFrom="margin">
                <wp:align>inside</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A67BA0">
                          <w:pPr>
                            <w:pStyle w:val="9"/>
                            <w:rPr>
                              <w:rFonts w:eastAsia="宋体"/>
                              <w:sz w:val="15"/>
                              <w:szCs w:val="15"/>
                            </w:rPr>
                          </w:pPr>
                          <w:r>
                            <w:rPr>
                              <w:rFonts w:hint="eastAsia" w:eastAsia="宋体"/>
                              <w:sz w:val="15"/>
                              <w:szCs w:val="15"/>
                            </w:rPr>
                            <w:fldChar w:fldCharType="begin"/>
                          </w:r>
                          <w:r>
                            <w:rPr>
                              <w:rFonts w:hint="eastAsia" w:eastAsia="宋体"/>
                              <w:sz w:val="15"/>
                              <w:szCs w:val="15"/>
                            </w:rPr>
                            <w:instrText xml:space="preserve"> PAGE  \* MERGEFORMAT </w:instrText>
                          </w:r>
                          <w:r>
                            <w:rPr>
                              <w:rFonts w:hint="eastAsia" w:eastAsia="宋体"/>
                              <w:sz w:val="15"/>
                              <w:szCs w:val="15"/>
                            </w:rPr>
                            <w:fldChar w:fldCharType="separate"/>
                          </w:r>
                          <w:r>
                            <w:rPr>
                              <w:rFonts w:hint="eastAsia" w:eastAsia="宋体"/>
                              <w:sz w:val="15"/>
                              <w:szCs w:val="15"/>
                            </w:rPr>
                            <w:t>13</w:t>
                          </w:r>
                          <w:r>
                            <w:rPr>
                              <w:rFonts w:hint="eastAsia" w:eastAsia="宋体"/>
                              <w:sz w:val="15"/>
                              <w:szCs w:val="15"/>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1DA67BA0">
                    <w:pPr>
                      <w:pStyle w:val="9"/>
                      <w:rPr>
                        <w:rFonts w:eastAsia="宋体"/>
                        <w:sz w:val="15"/>
                        <w:szCs w:val="15"/>
                      </w:rPr>
                    </w:pPr>
                    <w:r>
                      <w:rPr>
                        <w:rFonts w:hint="eastAsia" w:eastAsia="宋体"/>
                        <w:sz w:val="15"/>
                        <w:szCs w:val="15"/>
                      </w:rPr>
                      <w:fldChar w:fldCharType="begin"/>
                    </w:r>
                    <w:r>
                      <w:rPr>
                        <w:rFonts w:hint="eastAsia" w:eastAsia="宋体"/>
                        <w:sz w:val="15"/>
                        <w:szCs w:val="15"/>
                      </w:rPr>
                      <w:instrText xml:space="preserve"> PAGE  \* MERGEFORMAT </w:instrText>
                    </w:r>
                    <w:r>
                      <w:rPr>
                        <w:rFonts w:hint="eastAsia" w:eastAsia="宋体"/>
                        <w:sz w:val="15"/>
                        <w:szCs w:val="15"/>
                      </w:rPr>
                      <w:fldChar w:fldCharType="separate"/>
                    </w:r>
                    <w:r>
                      <w:rPr>
                        <w:rFonts w:hint="eastAsia" w:eastAsia="宋体"/>
                        <w:sz w:val="15"/>
                        <w:szCs w:val="15"/>
                      </w:rPr>
                      <w:t>13</w:t>
                    </w:r>
                    <w:r>
                      <w:rPr>
                        <w:rFonts w:hint="eastAsia" w:eastAsia="宋体"/>
                        <w:sz w:val="15"/>
                        <w:szCs w:val="15"/>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BDD8AC">
    <w:pPr>
      <w:pStyle w:val="9"/>
      <w:framePr w:wrap="around" w:vAnchor="text" w:hAnchor="margin" w:xAlign="outside" w:y="1"/>
      <w:rPr>
        <w:rStyle w:val="16"/>
      </w:rPr>
    </w:pPr>
  </w:p>
  <w:p w14:paraId="4A2E38EB">
    <w:pPr>
      <w:pStyle w:val="9"/>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4E15A">
    <w:pPr>
      <w:pStyle w:val="9"/>
      <w:rPr>
        <w:rFonts w:eastAsia="宋体"/>
      </w:rPr>
    </w:pPr>
    <w:r>
      <mc:AlternateContent>
        <mc:Choice Requires="wps">
          <w:drawing>
            <wp:anchor distT="0" distB="0" distL="114300" distR="114300" simplePos="0" relativeHeight="251662336" behindDoc="0" locked="0" layoutInCell="1" allowOverlap="1">
              <wp:simplePos x="0" y="0"/>
              <wp:positionH relativeFrom="margin">
                <wp:align>inside</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B6961E">
                          <w:pPr>
                            <w:pStyle w:val="9"/>
                            <w:rPr>
                              <w:rFonts w:eastAsia="宋体"/>
                              <w:sz w:val="15"/>
                              <w:szCs w:val="15"/>
                            </w:rPr>
                          </w:pPr>
                          <w:r>
                            <w:rPr>
                              <w:rFonts w:hint="eastAsia" w:eastAsia="宋体"/>
                              <w:sz w:val="15"/>
                              <w:szCs w:val="15"/>
                            </w:rPr>
                            <w:fldChar w:fldCharType="begin"/>
                          </w:r>
                          <w:r>
                            <w:rPr>
                              <w:rFonts w:hint="eastAsia" w:eastAsia="宋体"/>
                              <w:sz w:val="15"/>
                              <w:szCs w:val="15"/>
                            </w:rPr>
                            <w:instrText xml:space="preserve"> PAGE  \* MERGEFORMAT </w:instrText>
                          </w:r>
                          <w:r>
                            <w:rPr>
                              <w:rFonts w:hint="eastAsia" w:eastAsia="宋体"/>
                              <w:sz w:val="15"/>
                              <w:szCs w:val="15"/>
                            </w:rPr>
                            <w:fldChar w:fldCharType="separate"/>
                          </w:r>
                          <w:r>
                            <w:rPr>
                              <w:rFonts w:hint="eastAsia" w:eastAsia="宋体"/>
                              <w:sz w:val="15"/>
                              <w:szCs w:val="15"/>
                            </w:rPr>
                            <w:t>12</w:t>
                          </w:r>
                          <w:r>
                            <w:rPr>
                              <w:rFonts w:hint="eastAsia" w:eastAsia="宋体"/>
                              <w:sz w:val="15"/>
                              <w:szCs w:val="15"/>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iTWU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NiTWUtAgAAVwQAAA4AAAAAAAAAAQAgAAAAHwEAAGRycy9lMm9Eb2MueG1sUEsFBgAAAAAG&#10;AAYAWQEAAL4FAAAAAA==&#10;">
              <v:fill on="f" focussize="0,0"/>
              <v:stroke on="f" weight="0.5pt"/>
              <v:imagedata o:title=""/>
              <o:lock v:ext="edit" aspectratio="f"/>
              <v:textbox inset="0mm,0mm,0mm,0mm" style="mso-fit-shape-to-text:t;">
                <w:txbxContent>
                  <w:p w14:paraId="11B6961E">
                    <w:pPr>
                      <w:pStyle w:val="9"/>
                      <w:rPr>
                        <w:rFonts w:eastAsia="宋体"/>
                        <w:sz w:val="15"/>
                        <w:szCs w:val="15"/>
                      </w:rPr>
                    </w:pPr>
                    <w:r>
                      <w:rPr>
                        <w:rFonts w:hint="eastAsia" w:eastAsia="宋体"/>
                        <w:sz w:val="15"/>
                        <w:szCs w:val="15"/>
                      </w:rPr>
                      <w:fldChar w:fldCharType="begin"/>
                    </w:r>
                    <w:r>
                      <w:rPr>
                        <w:rFonts w:hint="eastAsia" w:eastAsia="宋体"/>
                        <w:sz w:val="15"/>
                        <w:szCs w:val="15"/>
                      </w:rPr>
                      <w:instrText xml:space="preserve"> PAGE  \* MERGEFORMAT </w:instrText>
                    </w:r>
                    <w:r>
                      <w:rPr>
                        <w:rFonts w:hint="eastAsia" w:eastAsia="宋体"/>
                        <w:sz w:val="15"/>
                        <w:szCs w:val="15"/>
                      </w:rPr>
                      <w:fldChar w:fldCharType="separate"/>
                    </w:r>
                    <w:r>
                      <w:rPr>
                        <w:rFonts w:hint="eastAsia" w:eastAsia="宋体"/>
                        <w:sz w:val="15"/>
                        <w:szCs w:val="15"/>
                      </w:rPr>
                      <w:t>12</w:t>
                    </w:r>
                    <w:r>
                      <w:rPr>
                        <w:rFonts w:hint="eastAsia" w:eastAsia="宋体"/>
                        <w:sz w:val="15"/>
                        <w:szCs w:val="15"/>
                      </w:rPr>
                      <w:fldChar w:fldCharType="end"/>
                    </w:r>
                  </w:p>
                </w:txbxContent>
              </v:textbox>
            </v:shape>
          </w:pict>
        </mc:Fallback>
      </mc:AlternateConten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AB8E30">
    <w:pPr>
      <w:pStyle w:val="10"/>
    </w:pPr>
    <w:r>
      <w:rPr>
        <w:rFonts w:ascii="Times New Roman"/>
        <w:sz w:val="20"/>
        <w:lang w:eastAsia="en-US"/>
      </w:rPr>
      <w:drawing>
        <wp:inline distT="0" distB="0" distL="114300" distR="114300">
          <wp:extent cx="943610" cy="238760"/>
          <wp:effectExtent l="0" t="0" r="8890" b="6985"/>
          <wp:docPr id="2" name="图片 2" descr="Rippton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Rippton_logo"/>
                  <pic:cNvPicPr>
                    <a:picLocks noChangeAspect="1"/>
                  </pic:cNvPicPr>
                </pic:nvPicPr>
                <pic:blipFill>
                  <a:blip r:embed="rId1"/>
                  <a:stretch>
                    <a:fillRect/>
                  </a:stretch>
                </pic:blipFill>
                <pic:spPr>
                  <a:xfrm>
                    <a:off x="0" y="0"/>
                    <a:ext cx="943610" cy="238760"/>
                  </a:xfrm>
                  <a:prstGeom prst="rect">
                    <a:avLst/>
                  </a:prstGeom>
                </pic:spPr>
              </pic:pic>
            </a:graphicData>
          </a:graphic>
        </wp:inline>
      </w:drawing>
    </w:r>
    <w:r>
      <w:rPr>
        <w:rFonts w:ascii="Times New Roman"/>
        <w:sz w:val="20"/>
        <w:lang w:eastAsia="en-US"/>
      </w:rPr>
      <mc:AlternateContent>
        <mc:Choice Requires="wps">
          <w:drawing>
            <wp:anchor distT="0" distB="0" distL="114300" distR="114300" simplePos="0" relativeHeight="251667456" behindDoc="0" locked="0" layoutInCell="1" allowOverlap="1">
              <wp:simplePos x="0" y="0"/>
              <wp:positionH relativeFrom="column">
                <wp:posOffset>-290830</wp:posOffset>
              </wp:positionH>
              <wp:positionV relativeFrom="paragraph">
                <wp:posOffset>-168275</wp:posOffset>
              </wp:positionV>
              <wp:extent cx="4992370" cy="7279640"/>
              <wp:effectExtent l="0" t="0" r="0" b="0"/>
              <wp:wrapNone/>
              <wp:docPr id="4" name="矩形 4"/>
              <wp:cNvGraphicFramePr/>
              <a:graphic xmlns:a="http://schemas.openxmlformats.org/drawingml/2006/main">
                <a:graphicData uri="http://schemas.microsoft.com/office/word/2010/wordprocessingShape">
                  <wps:wsp>
                    <wps:cNvSpPr/>
                    <wps:spPr>
                      <a:xfrm>
                        <a:off x="0" y="0"/>
                        <a:ext cx="4992645" cy="7279675"/>
                      </a:xfrm>
                      <a:prstGeom prst="rect">
                        <a:avLst/>
                      </a:prstGeom>
                      <a:noFill/>
                      <a:ln w="6350">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pt;margin-top:-13.25pt;height:573.2pt;width:393.1pt;z-index:251667456;v-text-anchor:middle;mso-width-relative:page;mso-height-relative:page;" filled="f" stroked="f" coordsize="21600,21600" o:gfxdata="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ONpyv3AAA&#10;AAwBAAAPAAAAAAAAAAEAIAAAACIAAABkcnMvZG93bnJldi54bWxQSwECFAAUAAAACACHTuJAoCkS&#10;gVMCAACZBAAADgAAAAAAAAABACAAAAArAQAAZHJzL2Uyb0RvYy54bWxQSwUGAAAAAAYABgBZAQAA&#10;8AUAAAAA&#10;">
              <v:fill on="f" focussize="0,0"/>
              <v:stroke on="f" weight="0.5pt"/>
              <v:imagedata o:title=""/>
              <o:lock v:ext="edit" aspectratio="f"/>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6756EB">
    <w:pPr>
      <w:pStyle w:val="10"/>
    </w:pPr>
    <w:r>
      <w:rPr>
        <w:rFonts w:ascii="Times New Roman"/>
        <w:sz w:val="20"/>
        <w:lang w:eastAsia="en-US"/>
      </w:rPr>
      <w:drawing>
        <wp:inline distT="0" distB="0" distL="114300" distR="114300">
          <wp:extent cx="1129665" cy="285750"/>
          <wp:effectExtent l="0" t="0" r="13335" b="0"/>
          <wp:docPr id="37" name="图片 37" descr="Rippton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Rippton_logo"/>
                  <pic:cNvPicPr>
                    <a:picLocks noChangeAspect="1"/>
                  </pic:cNvPicPr>
                </pic:nvPicPr>
                <pic:blipFill>
                  <a:blip r:embed="rId1"/>
                  <a:stretch>
                    <a:fillRect/>
                  </a:stretch>
                </pic:blipFill>
                <pic:spPr>
                  <a:xfrm>
                    <a:off x="0" y="0"/>
                    <a:ext cx="1129665" cy="285750"/>
                  </a:xfrm>
                  <a:prstGeom prst="rect">
                    <a:avLst/>
                  </a:prstGeom>
                </pic:spPr>
              </pic:pic>
            </a:graphicData>
          </a:graphic>
        </wp:inline>
      </w:drawing>
    </w:r>
    <w:r>
      <w:rPr>
        <w:rFonts w:ascii="Times New Roman"/>
        <w:sz w:val="20"/>
        <w:lang w:eastAsia="en-US"/>
      </w:rPr>
      <mc:AlternateContent>
        <mc:Choice Requires="wps">
          <w:drawing>
            <wp:anchor distT="0" distB="0" distL="114300" distR="114300" simplePos="0" relativeHeight="251669504" behindDoc="0" locked="0" layoutInCell="1" allowOverlap="1">
              <wp:simplePos x="0" y="0"/>
              <wp:positionH relativeFrom="column">
                <wp:posOffset>-290830</wp:posOffset>
              </wp:positionH>
              <wp:positionV relativeFrom="paragraph">
                <wp:posOffset>-168275</wp:posOffset>
              </wp:positionV>
              <wp:extent cx="4992370" cy="7279640"/>
              <wp:effectExtent l="0" t="0" r="0" b="0"/>
              <wp:wrapNone/>
              <wp:docPr id="197" name="矩形 197"/>
              <wp:cNvGraphicFramePr/>
              <a:graphic xmlns:a="http://schemas.openxmlformats.org/drawingml/2006/main">
                <a:graphicData uri="http://schemas.microsoft.com/office/word/2010/wordprocessingShape">
                  <wps:wsp>
                    <wps:cNvSpPr/>
                    <wps:spPr>
                      <a:xfrm>
                        <a:off x="0" y="0"/>
                        <a:ext cx="4992645" cy="7279675"/>
                      </a:xfrm>
                      <a:prstGeom prst="rect">
                        <a:avLst/>
                      </a:prstGeom>
                      <a:noFill/>
                      <a:ln w="6350">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pt;margin-top:-13.25pt;height:573.2pt;width:393.1pt;z-index:251669504;v-text-anchor:middle;mso-width-relative:page;mso-height-relative:page;" filled="f" stroked="f" coordsize="21600,21600" o:gfxdata="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42nK/c&#10;AAAADAEAAA8AAAAAAAAAAQAgAAAAIgAAAGRycy9kb3ducmV2LnhtbFBLAQIUABQAAAAIAIdO4kDP&#10;8ya9VQIAAJ0EAAAOAAAAAAAAAAEAIAAAACsBAABkcnMvZTJvRG9jLnhtbFBLBQYAAAAABgAGAFkB&#10;AADyBQAAAAA=&#10;">
              <v:fill on="f" focussize="0,0"/>
              <v:stroke on="f" weight="0.5pt"/>
              <v:imagedata o:title=""/>
              <o:lock v:ext="edit" aspectratio="f"/>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4CE9EB">
    <w:pPr>
      <w:pStyle w:val="10"/>
    </w:pPr>
    <w:r>
      <w:rPr>
        <w:rFonts w:ascii="Times New Roman"/>
        <w:sz w:val="20"/>
        <w:lang w:eastAsia="en-US"/>
      </w:rPr>
      <w:drawing>
        <wp:anchor distT="0" distB="0" distL="114300" distR="114300" simplePos="0" relativeHeight="251660288" behindDoc="0" locked="0" layoutInCell="1" allowOverlap="1">
          <wp:simplePos x="0" y="0"/>
          <wp:positionH relativeFrom="column">
            <wp:posOffset>3156585</wp:posOffset>
          </wp:positionH>
          <wp:positionV relativeFrom="paragraph">
            <wp:posOffset>1270</wp:posOffset>
          </wp:positionV>
          <wp:extent cx="1158240" cy="161290"/>
          <wp:effectExtent l="0" t="0" r="10160" b="0"/>
          <wp:wrapNone/>
          <wp:docPr id="17"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3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58240" cy="161290"/>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862562">
    <w:pPr>
      <w:pStyle w:val="10"/>
    </w:pPr>
    <w:r>
      <w:rPr>
        <w:rFonts w:ascii="Times New Roman"/>
        <w:sz w:val="20"/>
        <w:lang w:eastAsia="en-US"/>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-151765</wp:posOffset>
              </wp:positionV>
              <wp:extent cx="4992370" cy="7279640"/>
              <wp:effectExtent l="0" t="0" r="17780" b="16510"/>
              <wp:wrapNone/>
              <wp:docPr id="15" name="矩形 15"/>
              <wp:cNvGraphicFramePr/>
              <a:graphic xmlns:a="http://schemas.openxmlformats.org/drawingml/2006/main">
                <a:graphicData uri="http://schemas.microsoft.com/office/word/2010/wordprocessingShape">
                  <wps:wsp>
                    <wps:cNvSpPr/>
                    <wps:spPr>
                      <a:xfrm>
                        <a:off x="0" y="0"/>
                        <a:ext cx="4992645" cy="7279675"/>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11.95pt;height:573.2pt;width:393.1pt;mso-position-horizontal:center;mso-position-horizontal-relative:margin;z-index:251664384;v-text-anchor:middle;mso-width-relative:page;mso-height-relative:page;" filled="f" stroked="t" coordsize="21600,21600" o:gfxdata="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tRb2Y1wAAAAkBAAAPAAAAAAAAAAEAIAAAACIAAABkcnMvZG93bnJldi54bWxQSwECFAAU&#10;AAAACACHTuJAJJq2cGQCAADEBAAADgAAAAAAAAABACAAAAAmAQAAZHJzL2Uyb0RvYy54bWxQSwUG&#10;AAAAAAYABgBZAQAA/AUAAAAA&#10;">
              <v:fill on="f" focussize="0,0"/>
              <v:stroke weight="0.5pt" color="#000000 [3213]" joinstyle="round"/>
              <v:imagedata o:title=""/>
              <o:lock v:ext="edit" aspectratio="f"/>
            </v:rect>
          </w:pict>
        </mc:Fallback>
      </mc:AlternateContent>
    </w:r>
    <w:r>
      <w:rPr>
        <w:rFonts w:ascii="Times New Roman"/>
        <w:sz w:val="20"/>
        <w:lang w:eastAsia="en-US"/>
      </w:rPr>
      <w:drawing>
        <wp:anchor distT="0" distB="0" distL="114300" distR="114300" simplePos="0" relativeHeight="251659264" behindDoc="0" locked="0" layoutInCell="1" allowOverlap="1">
          <wp:simplePos x="0" y="0"/>
          <wp:positionH relativeFrom="column">
            <wp:posOffset>3153410</wp:posOffset>
          </wp:positionH>
          <wp:positionV relativeFrom="paragraph">
            <wp:posOffset>6985</wp:posOffset>
          </wp:positionV>
          <wp:extent cx="1158240" cy="161290"/>
          <wp:effectExtent l="0" t="0" r="10160" b="0"/>
          <wp:wrapNone/>
          <wp:docPr id="25"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3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58240" cy="16129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8C3E19"/>
    <w:multiLevelType w:val="singleLevel"/>
    <w:tmpl w:val="928C3E19"/>
    <w:lvl w:ilvl="0" w:tentative="0">
      <w:start w:val="1"/>
      <w:numFmt w:val="bullet"/>
      <w:lvlText w:val=""/>
      <w:lvlJc w:val="left"/>
      <w:pPr>
        <w:ind w:left="420" w:hanging="420"/>
      </w:pPr>
      <w:rPr>
        <w:rFonts w:hint="default" w:ascii="Wingdings" w:hAnsi="Wingdings"/>
      </w:rPr>
    </w:lvl>
  </w:abstractNum>
  <w:abstractNum w:abstractNumId="1">
    <w:nsid w:val="0A615CC6"/>
    <w:multiLevelType w:val="multilevel"/>
    <w:tmpl w:val="0A615CC6"/>
    <w:lvl w:ilvl="0" w:tentative="0">
      <w:start w:val="1"/>
      <w:numFmt w:val="decimal"/>
      <w:pStyle w:val="2"/>
      <w:lvlText w:val="%1."/>
      <w:lvlJc w:val="left"/>
      <w:pPr>
        <w:ind w:left="785" w:hanging="360"/>
      </w:pPr>
    </w:lvl>
    <w:lvl w:ilvl="1" w:tentative="0">
      <w:start w:val="1"/>
      <w:numFmt w:val="decimal"/>
      <w:pStyle w:val="3"/>
      <w:lvlText w:val="%1.%2."/>
      <w:lvlJc w:val="left"/>
      <w:pPr>
        <w:ind w:left="1217" w:hanging="432"/>
      </w:pPr>
      <w:rPr>
        <w:rFonts w:hint="default"/>
        <w:sz w:val="24"/>
        <w:szCs w:val="24"/>
      </w:rPr>
    </w:lvl>
    <w:lvl w:ilvl="2" w:tentative="0">
      <w:start w:val="1"/>
      <w:numFmt w:val="decimal"/>
      <w:pStyle w:val="5"/>
      <w:lvlText w:val="%1.%2.%3."/>
      <w:lvlJc w:val="left"/>
      <w:pPr>
        <w:ind w:left="1649" w:hanging="504"/>
      </w:pPr>
      <w:rPr>
        <w:b w:val="0"/>
        <w:sz w:val="18"/>
        <w:szCs w:val="18"/>
      </w:rPr>
    </w:lvl>
    <w:lvl w:ilvl="3" w:tentative="0">
      <w:start w:val="1"/>
      <w:numFmt w:val="decimal"/>
      <w:lvlText w:val="%1.%2.%3.%4."/>
      <w:lvlJc w:val="left"/>
      <w:pPr>
        <w:ind w:left="2153" w:hanging="648"/>
      </w:pPr>
    </w:lvl>
    <w:lvl w:ilvl="4" w:tentative="0">
      <w:start w:val="1"/>
      <w:numFmt w:val="decimal"/>
      <w:lvlText w:val="%1.%2.%3.%4.%5."/>
      <w:lvlJc w:val="left"/>
      <w:pPr>
        <w:ind w:left="2657" w:hanging="792"/>
      </w:pPr>
    </w:lvl>
    <w:lvl w:ilvl="5" w:tentative="0">
      <w:start w:val="1"/>
      <w:numFmt w:val="decimal"/>
      <w:lvlText w:val="%1.%2.%3.%4.%5.%6."/>
      <w:lvlJc w:val="left"/>
      <w:pPr>
        <w:ind w:left="3161" w:hanging="936"/>
      </w:pPr>
    </w:lvl>
    <w:lvl w:ilvl="6" w:tentative="0">
      <w:start w:val="1"/>
      <w:numFmt w:val="decimal"/>
      <w:lvlText w:val="%1.%2.%3.%4.%5.%6.%7."/>
      <w:lvlJc w:val="left"/>
      <w:pPr>
        <w:ind w:left="3665" w:hanging="1080"/>
      </w:pPr>
    </w:lvl>
    <w:lvl w:ilvl="7" w:tentative="0">
      <w:start w:val="1"/>
      <w:numFmt w:val="decimal"/>
      <w:lvlText w:val="%1.%2.%3.%4.%5.%6.%7.%8."/>
      <w:lvlJc w:val="left"/>
      <w:pPr>
        <w:ind w:left="4169" w:hanging="1224"/>
      </w:pPr>
    </w:lvl>
    <w:lvl w:ilvl="8" w:tentative="0">
      <w:start w:val="1"/>
      <w:numFmt w:val="decimal"/>
      <w:lvlText w:val="%1.%2.%3.%4.%5.%6.%7.%8.%9."/>
      <w:lvlJc w:val="left"/>
      <w:pPr>
        <w:ind w:left="4745" w:hanging="1440"/>
      </w:pPr>
    </w:lvl>
  </w:abstractNum>
  <w:abstractNum w:abstractNumId="2">
    <w:nsid w:val="16FB4302"/>
    <w:multiLevelType w:val="multilevel"/>
    <w:tmpl w:val="16FB4302"/>
    <w:lvl w:ilvl="0" w:tentative="0">
      <w:start w:val="5"/>
      <w:numFmt w:val="decimal"/>
      <w:lvlText w:val="%1."/>
      <w:lvlJc w:val="left"/>
      <w:pPr>
        <w:ind w:left="420" w:hanging="420"/>
      </w:pPr>
      <w:rPr>
        <w:rFonts w:hint="eastAsia"/>
        <w:sz w:val="30"/>
        <w:szCs w:val="30"/>
      </w:rPr>
    </w:lvl>
    <w:lvl w:ilvl="1" w:tentative="0">
      <w:start w:val="1"/>
      <w:numFmt w:val="decimal"/>
      <w:isLgl/>
      <w:lvlText w:val="%1.%2"/>
      <w:lvlJc w:val="left"/>
      <w:pPr>
        <w:ind w:left="405" w:hanging="405"/>
      </w:pPr>
      <w:rPr>
        <w:rFonts w:hint="default"/>
        <w:b/>
        <w:bCs/>
        <w:sz w:val="22"/>
        <w:szCs w:val="22"/>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440" w:hanging="144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800" w:hanging="1800"/>
      </w:pPr>
      <w:rPr>
        <w:rFonts w:hint="default"/>
      </w:rPr>
    </w:lvl>
    <w:lvl w:ilvl="8" w:tentative="0">
      <w:start w:val="1"/>
      <w:numFmt w:val="decimal"/>
      <w:isLgl/>
      <w:lvlText w:val="%1.%2.%3.%4.%5.%6.%7.%8.%9"/>
      <w:lvlJc w:val="left"/>
      <w:pPr>
        <w:ind w:left="1800" w:hanging="1800"/>
      </w:pPr>
      <w:rPr>
        <w:rFonts w:hint="default"/>
      </w:rPr>
    </w:lvl>
  </w:abstractNum>
  <w:abstractNum w:abstractNumId="3">
    <w:nsid w:val="22AA0FED"/>
    <w:multiLevelType w:val="multilevel"/>
    <w:tmpl w:val="22AA0FED"/>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0307785"/>
    <w:multiLevelType w:val="multilevel"/>
    <w:tmpl w:val="50307785"/>
    <w:lvl w:ilvl="0" w:tentative="0">
      <w:start w:val="1"/>
      <w:numFmt w:val="decimal"/>
      <w:lvlText w:val="%1."/>
      <w:lvlJc w:val="left"/>
      <w:pPr>
        <w:ind w:left="420" w:hanging="420"/>
      </w:pPr>
    </w:lvl>
    <w:lvl w:ilvl="1" w:tentative="0">
      <w:start w:val="2"/>
      <w:numFmt w:val="decimal"/>
      <w:isLgl/>
      <w:lvlText w:val="%1.%2"/>
      <w:lvlJc w:val="left"/>
      <w:pPr>
        <w:ind w:left="405" w:hanging="405"/>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440" w:hanging="144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800" w:hanging="1800"/>
      </w:pPr>
      <w:rPr>
        <w:rFonts w:hint="default"/>
      </w:rPr>
    </w:lvl>
    <w:lvl w:ilvl="8" w:tentative="0">
      <w:start w:val="1"/>
      <w:numFmt w:val="decimal"/>
      <w:isLgl/>
      <w:lvlText w:val="%1.%2.%3.%4.%5.%6.%7.%8.%9"/>
      <w:lvlJc w:val="left"/>
      <w:pPr>
        <w:ind w:left="1800" w:hanging="1800"/>
      </w:pPr>
      <w:rPr>
        <w:rFonts w:hint="default"/>
      </w:rPr>
    </w:lvl>
  </w:abstractNum>
  <w:abstractNum w:abstractNumId="5">
    <w:nsid w:val="69401D10"/>
    <w:multiLevelType w:val="multilevel"/>
    <w:tmpl w:val="69401D1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783D0929"/>
    <w:multiLevelType w:val="multilevel"/>
    <w:tmpl w:val="783D092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4"/>
  </w:num>
  <w:num w:numId="3">
    <w:abstractNumId w:val="2"/>
  </w:num>
  <w:num w:numId="4">
    <w:abstractNumId w:val="3"/>
  </w:num>
  <w:num w:numId="5">
    <w:abstractNumId w:val="5"/>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720"/>
  <w:drawingGridHorizontalSpacing w:val="120"/>
  <w:drawingGridVerticalSpacing w:val="163"/>
  <w:displayHorizontalDrawingGridEvery w:val="1"/>
  <w:displayVerticalDrawingGridEvery w:val="1"/>
  <w:noPunctuationKerning w:val="1"/>
  <w:characterSpacingControl w:val="doNotCompress"/>
  <w:compat>
    <w:doNotExpandShiftReturn/>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4ODIyNTYxNTI0MzE2OTk0ZGZlZjYxNzYxMDA5YWQifQ=="/>
  </w:docVars>
  <w:rsids>
    <w:rsidRoot w:val="002F15D9"/>
    <w:rsid w:val="00004967"/>
    <w:rsid w:val="0000773B"/>
    <w:rsid w:val="00016EC2"/>
    <w:rsid w:val="00017D93"/>
    <w:rsid w:val="00020DC3"/>
    <w:rsid w:val="000276AA"/>
    <w:rsid w:val="00027740"/>
    <w:rsid w:val="00030700"/>
    <w:rsid w:val="0004539E"/>
    <w:rsid w:val="00050564"/>
    <w:rsid w:val="00051F32"/>
    <w:rsid w:val="00055B02"/>
    <w:rsid w:val="000574E2"/>
    <w:rsid w:val="00064534"/>
    <w:rsid w:val="0006674A"/>
    <w:rsid w:val="00081568"/>
    <w:rsid w:val="000A2F4E"/>
    <w:rsid w:val="000A7B1C"/>
    <w:rsid w:val="000B0418"/>
    <w:rsid w:val="000C6781"/>
    <w:rsid w:val="000D38E3"/>
    <w:rsid w:val="000D6F0F"/>
    <w:rsid w:val="000E3B86"/>
    <w:rsid w:val="000E4876"/>
    <w:rsid w:val="000E6112"/>
    <w:rsid w:val="000E77B8"/>
    <w:rsid w:val="000F213D"/>
    <w:rsid w:val="00101257"/>
    <w:rsid w:val="00116EB4"/>
    <w:rsid w:val="001254D4"/>
    <w:rsid w:val="00125F96"/>
    <w:rsid w:val="001333D7"/>
    <w:rsid w:val="00141C0D"/>
    <w:rsid w:val="00141C34"/>
    <w:rsid w:val="00146867"/>
    <w:rsid w:val="00172864"/>
    <w:rsid w:val="00173116"/>
    <w:rsid w:val="0017503A"/>
    <w:rsid w:val="00175552"/>
    <w:rsid w:val="00183EC5"/>
    <w:rsid w:val="00184EAC"/>
    <w:rsid w:val="001877F0"/>
    <w:rsid w:val="001901B1"/>
    <w:rsid w:val="00192614"/>
    <w:rsid w:val="001A1463"/>
    <w:rsid w:val="001A2946"/>
    <w:rsid w:val="001A381A"/>
    <w:rsid w:val="001B25DE"/>
    <w:rsid w:val="001B7AF9"/>
    <w:rsid w:val="001C1014"/>
    <w:rsid w:val="001C5FE9"/>
    <w:rsid w:val="001C7CA2"/>
    <w:rsid w:val="001D1EC1"/>
    <w:rsid w:val="001D22E9"/>
    <w:rsid w:val="001D6A34"/>
    <w:rsid w:val="001E2FFC"/>
    <w:rsid w:val="001F1BA1"/>
    <w:rsid w:val="00203885"/>
    <w:rsid w:val="00221403"/>
    <w:rsid w:val="0022276E"/>
    <w:rsid w:val="002228B2"/>
    <w:rsid w:val="00230D6C"/>
    <w:rsid w:val="00250BBC"/>
    <w:rsid w:val="00257DE0"/>
    <w:rsid w:val="002659AF"/>
    <w:rsid w:val="00265F9A"/>
    <w:rsid w:val="00281F14"/>
    <w:rsid w:val="00282B46"/>
    <w:rsid w:val="00285742"/>
    <w:rsid w:val="002951F5"/>
    <w:rsid w:val="002B17D5"/>
    <w:rsid w:val="002B2048"/>
    <w:rsid w:val="002C163D"/>
    <w:rsid w:val="002D60BE"/>
    <w:rsid w:val="002E4291"/>
    <w:rsid w:val="002F15D9"/>
    <w:rsid w:val="002F510E"/>
    <w:rsid w:val="00300D89"/>
    <w:rsid w:val="00313C2E"/>
    <w:rsid w:val="00316205"/>
    <w:rsid w:val="003227C8"/>
    <w:rsid w:val="00322CE1"/>
    <w:rsid w:val="00325953"/>
    <w:rsid w:val="0033418A"/>
    <w:rsid w:val="00341F1D"/>
    <w:rsid w:val="00343C37"/>
    <w:rsid w:val="00346EB5"/>
    <w:rsid w:val="00354898"/>
    <w:rsid w:val="00362B13"/>
    <w:rsid w:val="00364E71"/>
    <w:rsid w:val="00371483"/>
    <w:rsid w:val="0037166E"/>
    <w:rsid w:val="00375404"/>
    <w:rsid w:val="0037604F"/>
    <w:rsid w:val="003A49C3"/>
    <w:rsid w:val="003B35BC"/>
    <w:rsid w:val="003B743F"/>
    <w:rsid w:val="003C27C9"/>
    <w:rsid w:val="003D1A5C"/>
    <w:rsid w:val="003E4117"/>
    <w:rsid w:val="003F3717"/>
    <w:rsid w:val="003F4E07"/>
    <w:rsid w:val="004064AB"/>
    <w:rsid w:val="00407A67"/>
    <w:rsid w:val="00412915"/>
    <w:rsid w:val="0041518D"/>
    <w:rsid w:val="00415960"/>
    <w:rsid w:val="004175C9"/>
    <w:rsid w:val="004267BF"/>
    <w:rsid w:val="00435100"/>
    <w:rsid w:val="00451D2B"/>
    <w:rsid w:val="0045363C"/>
    <w:rsid w:val="00467CC9"/>
    <w:rsid w:val="004A6EF2"/>
    <w:rsid w:val="004B3057"/>
    <w:rsid w:val="004D4BCA"/>
    <w:rsid w:val="004D4F4F"/>
    <w:rsid w:val="004D6B47"/>
    <w:rsid w:val="004F0E77"/>
    <w:rsid w:val="004F19B9"/>
    <w:rsid w:val="00512E4E"/>
    <w:rsid w:val="00514A04"/>
    <w:rsid w:val="005172FA"/>
    <w:rsid w:val="005441D9"/>
    <w:rsid w:val="00546AF1"/>
    <w:rsid w:val="00547EDE"/>
    <w:rsid w:val="00556333"/>
    <w:rsid w:val="00562C14"/>
    <w:rsid w:val="0056722A"/>
    <w:rsid w:val="00575034"/>
    <w:rsid w:val="005856AB"/>
    <w:rsid w:val="00586F52"/>
    <w:rsid w:val="0059350F"/>
    <w:rsid w:val="005A084F"/>
    <w:rsid w:val="005A69F8"/>
    <w:rsid w:val="005B77BB"/>
    <w:rsid w:val="005C2CDD"/>
    <w:rsid w:val="005C311F"/>
    <w:rsid w:val="005C5529"/>
    <w:rsid w:val="005C77D4"/>
    <w:rsid w:val="005D03F2"/>
    <w:rsid w:val="005D226C"/>
    <w:rsid w:val="005D2B1D"/>
    <w:rsid w:val="005F4B11"/>
    <w:rsid w:val="005F6BE1"/>
    <w:rsid w:val="006002AD"/>
    <w:rsid w:val="00602AC3"/>
    <w:rsid w:val="006048A3"/>
    <w:rsid w:val="00625625"/>
    <w:rsid w:val="0062677F"/>
    <w:rsid w:val="00634E85"/>
    <w:rsid w:val="00635EEB"/>
    <w:rsid w:val="00643905"/>
    <w:rsid w:val="00651268"/>
    <w:rsid w:val="00661602"/>
    <w:rsid w:val="0066361E"/>
    <w:rsid w:val="00681CAD"/>
    <w:rsid w:val="006847F3"/>
    <w:rsid w:val="0068748A"/>
    <w:rsid w:val="00693AE7"/>
    <w:rsid w:val="0069462C"/>
    <w:rsid w:val="00696C24"/>
    <w:rsid w:val="006A3BB7"/>
    <w:rsid w:val="006A3D7E"/>
    <w:rsid w:val="006B24FF"/>
    <w:rsid w:val="006B73B2"/>
    <w:rsid w:val="006E2F42"/>
    <w:rsid w:val="006E3602"/>
    <w:rsid w:val="006E4BBE"/>
    <w:rsid w:val="006F1F96"/>
    <w:rsid w:val="006F310B"/>
    <w:rsid w:val="007149C8"/>
    <w:rsid w:val="0071541D"/>
    <w:rsid w:val="007243C9"/>
    <w:rsid w:val="007254C0"/>
    <w:rsid w:val="00730A63"/>
    <w:rsid w:val="007316DB"/>
    <w:rsid w:val="00752437"/>
    <w:rsid w:val="007540D3"/>
    <w:rsid w:val="00757441"/>
    <w:rsid w:val="007574EE"/>
    <w:rsid w:val="00776130"/>
    <w:rsid w:val="007A17FC"/>
    <w:rsid w:val="007A2893"/>
    <w:rsid w:val="007A70AF"/>
    <w:rsid w:val="007B413E"/>
    <w:rsid w:val="007D5A65"/>
    <w:rsid w:val="007D7BA5"/>
    <w:rsid w:val="007E0989"/>
    <w:rsid w:val="007E769C"/>
    <w:rsid w:val="007F32B6"/>
    <w:rsid w:val="00802018"/>
    <w:rsid w:val="00803322"/>
    <w:rsid w:val="00805A39"/>
    <w:rsid w:val="00820C37"/>
    <w:rsid w:val="00822438"/>
    <w:rsid w:val="00833A9C"/>
    <w:rsid w:val="00842401"/>
    <w:rsid w:val="008434B2"/>
    <w:rsid w:val="00850F5D"/>
    <w:rsid w:val="00862AFF"/>
    <w:rsid w:val="00864C66"/>
    <w:rsid w:val="008663BA"/>
    <w:rsid w:val="00870DE7"/>
    <w:rsid w:val="0087112A"/>
    <w:rsid w:val="00871A39"/>
    <w:rsid w:val="00877962"/>
    <w:rsid w:val="00880436"/>
    <w:rsid w:val="00880726"/>
    <w:rsid w:val="0088086F"/>
    <w:rsid w:val="008863A4"/>
    <w:rsid w:val="00887390"/>
    <w:rsid w:val="00890FF0"/>
    <w:rsid w:val="008A3A3C"/>
    <w:rsid w:val="008B1769"/>
    <w:rsid w:val="008E5A6C"/>
    <w:rsid w:val="008F2F7E"/>
    <w:rsid w:val="00904CF0"/>
    <w:rsid w:val="00915CD7"/>
    <w:rsid w:val="00916216"/>
    <w:rsid w:val="009250F5"/>
    <w:rsid w:val="00926BB7"/>
    <w:rsid w:val="00931412"/>
    <w:rsid w:val="009322E0"/>
    <w:rsid w:val="00950AD0"/>
    <w:rsid w:val="00951E46"/>
    <w:rsid w:val="00953F91"/>
    <w:rsid w:val="00981B9D"/>
    <w:rsid w:val="009825B4"/>
    <w:rsid w:val="009856B8"/>
    <w:rsid w:val="00987608"/>
    <w:rsid w:val="0099149B"/>
    <w:rsid w:val="009A00F3"/>
    <w:rsid w:val="009A552E"/>
    <w:rsid w:val="009B3955"/>
    <w:rsid w:val="009B3D62"/>
    <w:rsid w:val="009B56B4"/>
    <w:rsid w:val="009B656A"/>
    <w:rsid w:val="009C0053"/>
    <w:rsid w:val="009C2C6D"/>
    <w:rsid w:val="009E0457"/>
    <w:rsid w:val="009F3EBE"/>
    <w:rsid w:val="00A21301"/>
    <w:rsid w:val="00A260BE"/>
    <w:rsid w:val="00A31812"/>
    <w:rsid w:val="00A35696"/>
    <w:rsid w:val="00A371A6"/>
    <w:rsid w:val="00A41444"/>
    <w:rsid w:val="00A446E6"/>
    <w:rsid w:val="00A4604E"/>
    <w:rsid w:val="00A477F9"/>
    <w:rsid w:val="00A479A7"/>
    <w:rsid w:val="00A52C7F"/>
    <w:rsid w:val="00A645FA"/>
    <w:rsid w:val="00A76F02"/>
    <w:rsid w:val="00AD0AEA"/>
    <w:rsid w:val="00AD1530"/>
    <w:rsid w:val="00AE29FD"/>
    <w:rsid w:val="00AE4368"/>
    <w:rsid w:val="00AE494E"/>
    <w:rsid w:val="00B05667"/>
    <w:rsid w:val="00B12D88"/>
    <w:rsid w:val="00B23258"/>
    <w:rsid w:val="00B41AE0"/>
    <w:rsid w:val="00B455F1"/>
    <w:rsid w:val="00B50C78"/>
    <w:rsid w:val="00B54A98"/>
    <w:rsid w:val="00B5767F"/>
    <w:rsid w:val="00B65853"/>
    <w:rsid w:val="00B83A74"/>
    <w:rsid w:val="00BA0618"/>
    <w:rsid w:val="00BA17ED"/>
    <w:rsid w:val="00BA5E2C"/>
    <w:rsid w:val="00BA7859"/>
    <w:rsid w:val="00BB1FA4"/>
    <w:rsid w:val="00BB2D1D"/>
    <w:rsid w:val="00BB30A9"/>
    <w:rsid w:val="00BC5CF4"/>
    <w:rsid w:val="00BD059B"/>
    <w:rsid w:val="00BE0152"/>
    <w:rsid w:val="00BE2538"/>
    <w:rsid w:val="00BE646A"/>
    <w:rsid w:val="00BF4E84"/>
    <w:rsid w:val="00C015F9"/>
    <w:rsid w:val="00C05185"/>
    <w:rsid w:val="00C07731"/>
    <w:rsid w:val="00C12F20"/>
    <w:rsid w:val="00C14628"/>
    <w:rsid w:val="00C16A77"/>
    <w:rsid w:val="00C2469F"/>
    <w:rsid w:val="00C27F04"/>
    <w:rsid w:val="00C313FF"/>
    <w:rsid w:val="00C460A1"/>
    <w:rsid w:val="00C556AF"/>
    <w:rsid w:val="00C61412"/>
    <w:rsid w:val="00C644E5"/>
    <w:rsid w:val="00C907E2"/>
    <w:rsid w:val="00CA186A"/>
    <w:rsid w:val="00CA7E89"/>
    <w:rsid w:val="00CB061B"/>
    <w:rsid w:val="00CB3D25"/>
    <w:rsid w:val="00CB6450"/>
    <w:rsid w:val="00CC022A"/>
    <w:rsid w:val="00CC5695"/>
    <w:rsid w:val="00CD0791"/>
    <w:rsid w:val="00CE013E"/>
    <w:rsid w:val="00CE69D7"/>
    <w:rsid w:val="00D01ED3"/>
    <w:rsid w:val="00D02374"/>
    <w:rsid w:val="00D03F48"/>
    <w:rsid w:val="00D055B8"/>
    <w:rsid w:val="00D1110E"/>
    <w:rsid w:val="00D11C3A"/>
    <w:rsid w:val="00D158D8"/>
    <w:rsid w:val="00D204B0"/>
    <w:rsid w:val="00D20876"/>
    <w:rsid w:val="00D23943"/>
    <w:rsid w:val="00D253F7"/>
    <w:rsid w:val="00D2672A"/>
    <w:rsid w:val="00D50494"/>
    <w:rsid w:val="00D53683"/>
    <w:rsid w:val="00D5613C"/>
    <w:rsid w:val="00D574A8"/>
    <w:rsid w:val="00D613B2"/>
    <w:rsid w:val="00D6327A"/>
    <w:rsid w:val="00D70979"/>
    <w:rsid w:val="00D7328F"/>
    <w:rsid w:val="00D9689D"/>
    <w:rsid w:val="00D97911"/>
    <w:rsid w:val="00DA5634"/>
    <w:rsid w:val="00DC259C"/>
    <w:rsid w:val="00DC4549"/>
    <w:rsid w:val="00DD13DE"/>
    <w:rsid w:val="00DD3FD6"/>
    <w:rsid w:val="00DD672F"/>
    <w:rsid w:val="00DE2759"/>
    <w:rsid w:val="00E00A38"/>
    <w:rsid w:val="00E01F87"/>
    <w:rsid w:val="00E2212F"/>
    <w:rsid w:val="00E33B02"/>
    <w:rsid w:val="00E402F1"/>
    <w:rsid w:val="00E4294C"/>
    <w:rsid w:val="00E54046"/>
    <w:rsid w:val="00E553E2"/>
    <w:rsid w:val="00E56E8B"/>
    <w:rsid w:val="00E57444"/>
    <w:rsid w:val="00E60252"/>
    <w:rsid w:val="00E717BB"/>
    <w:rsid w:val="00E91BDE"/>
    <w:rsid w:val="00E96578"/>
    <w:rsid w:val="00E96D5F"/>
    <w:rsid w:val="00EB1FFE"/>
    <w:rsid w:val="00EB4C53"/>
    <w:rsid w:val="00EC16DA"/>
    <w:rsid w:val="00EC3AC4"/>
    <w:rsid w:val="00ED4BF1"/>
    <w:rsid w:val="00EE7C28"/>
    <w:rsid w:val="00EF63D4"/>
    <w:rsid w:val="00EF7ED1"/>
    <w:rsid w:val="00F05271"/>
    <w:rsid w:val="00F3139D"/>
    <w:rsid w:val="00F33084"/>
    <w:rsid w:val="00F33B03"/>
    <w:rsid w:val="00F35508"/>
    <w:rsid w:val="00F551E7"/>
    <w:rsid w:val="00F55EC7"/>
    <w:rsid w:val="00F63240"/>
    <w:rsid w:val="00F66ECD"/>
    <w:rsid w:val="00F671C8"/>
    <w:rsid w:val="00F7058D"/>
    <w:rsid w:val="00F83199"/>
    <w:rsid w:val="00F934A6"/>
    <w:rsid w:val="00F93C97"/>
    <w:rsid w:val="00F95869"/>
    <w:rsid w:val="00F964CB"/>
    <w:rsid w:val="00FA4098"/>
    <w:rsid w:val="00FD0905"/>
    <w:rsid w:val="00FD1280"/>
    <w:rsid w:val="00FD29C1"/>
    <w:rsid w:val="00FE0CAE"/>
    <w:rsid w:val="00FE10CB"/>
    <w:rsid w:val="00FE3711"/>
    <w:rsid w:val="00FE5A68"/>
    <w:rsid w:val="00FE717C"/>
    <w:rsid w:val="00FE740D"/>
    <w:rsid w:val="00FF1734"/>
    <w:rsid w:val="00FF75ED"/>
    <w:rsid w:val="011B4296"/>
    <w:rsid w:val="01E95BDF"/>
    <w:rsid w:val="030F4E4F"/>
    <w:rsid w:val="03E42808"/>
    <w:rsid w:val="04354599"/>
    <w:rsid w:val="049E12C1"/>
    <w:rsid w:val="061813AA"/>
    <w:rsid w:val="067A4160"/>
    <w:rsid w:val="06AB4C7D"/>
    <w:rsid w:val="074109F4"/>
    <w:rsid w:val="08022C3B"/>
    <w:rsid w:val="091D25E2"/>
    <w:rsid w:val="0A255E77"/>
    <w:rsid w:val="0A5C04FC"/>
    <w:rsid w:val="0AC8253F"/>
    <w:rsid w:val="0ACE2983"/>
    <w:rsid w:val="0B9E129E"/>
    <w:rsid w:val="0BB54D79"/>
    <w:rsid w:val="0D2C60E3"/>
    <w:rsid w:val="0FFE370C"/>
    <w:rsid w:val="11FC06D7"/>
    <w:rsid w:val="16A47835"/>
    <w:rsid w:val="19687603"/>
    <w:rsid w:val="1ADB2237"/>
    <w:rsid w:val="1B011811"/>
    <w:rsid w:val="1B012852"/>
    <w:rsid w:val="1BD44E70"/>
    <w:rsid w:val="1CBD63B3"/>
    <w:rsid w:val="1CE8319B"/>
    <w:rsid w:val="1DF35676"/>
    <w:rsid w:val="1E077F72"/>
    <w:rsid w:val="1E2A231E"/>
    <w:rsid w:val="21A06F25"/>
    <w:rsid w:val="247A1174"/>
    <w:rsid w:val="27077484"/>
    <w:rsid w:val="276243AD"/>
    <w:rsid w:val="2793478A"/>
    <w:rsid w:val="2A242B7E"/>
    <w:rsid w:val="2B3E2AA3"/>
    <w:rsid w:val="2B6B12F3"/>
    <w:rsid w:val="2D434BC4"/>
    <w:rsid w:val="2DAA33FB"/>
    <w:rsid w:val="317D52EE"/>
    <w:rsid w:val="31A812D2"/>
    <w:rsid w:val="32B964F9"/>
    <w:rsid w:val="38E60C5B"/>
    <w:rsid w:val="394E1EF2"/>
    <w:rsid w:val="3A0B00A4"/>
    <w:rsid w:val="3A8F52E0"/>
    <w:rsid w:val="3B0678CC"/>
    <w:rsid w:val="3B0A24EB"/>
    <w:rsid w:val="3C666012"/>
    <w:rsid w:val="3D0D2F83"/>
    <w:rsid w:val="3FE4478C"/>
    <w:rsid w:val="431F072D"/>
    <w:rsid w:val="494A174C"/>
    <w:rsid w:val="4B3B05D0"/>
    <w:rsid w:val="4CB9218D"/>
    <w:rsid w:val="4D514E22"/>
    <w:rsid w:val="51D17A9E"/>
    <w:rsid w:val="52103411"/>
    <w:rsid w:val="52A511EA"/>
    <w:rsid w:val="538A03E0"/>
    <w:rsid w:val="549717B9"/>
    <w:rsid w:val="56026701"/>
    <w:rsid w:val="56764F53"/>
    <w:rsid w:val="5C356C32"/>
    <w:rsid w:val="631F5234"/>
    <w:rsid w:val="65D823D0"/>
    <w:rsid w:val="668B1346"/>
    <w:rsid w:val="669E68AD"/>
    <w:rsid w:val="66AE3B07"/>
    <w:rsid w:val="67423054"/>
    <w:rsid w:val="68092E3C"/>
    <w:rsid w:val="68664875"/>
    <w:rsid w:val="68815DFE"/>
    <w:rsid w:val="68B13687"/>
    <w:rsid w:val="6A000277"/>
    <w:rsid w:val="6BDE1A06"/>
    <w:rsid w:val="6C5034B2"/>
    <w:rsid w:val="6D2C1207"/>
    <w:rsid w:val="6DF867FA"/>
    <w:rsid w:val="71C44D29"/>
    <w:rsid w:val="71DE4E50"/>
    <w:rsid w:val="71E2563F"/>
    <w:rsid w:val="720B052D"/>
    <w:rsid w:val="731D740B"/>
    <w:rsid w:val="74D74B50"/>
    <w:rsid w:val="7B5E7074"/>
    <w:rsid w:val="7BFC5A6F"/>
    <w:rsid w:val="7D6C09D3"/>
    <w:rsid w:val="7DE870A3"/>
    <w:rsid w:val="7EBF2EFE"/>
    <w:rsid w:val="7F1E5D4B"/>
    <w:rsid w:val="FF710B0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30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iPriority="1" w:semiHidden="0" w:name="heading 2"/>
    <w:lsdException w:qFormat="1" w:uiPriority="1"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iPriority="99" w:semiHidden="0"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sz w:val="24"/>
      <w:szCs w:val="24"/>
      <w:lang w:val="en-US" w:eastAsia="zh-CN" w:bidi="ar-SA"/>
    </w:rPr>
  </w:style>
  <w:style w:type="paragraph" w:styleId="2">
    <w:name w:val="heading 1"/>
    <w:basedOn w:val="1"/>
    <w:next w:val="1"/>
    <w:link w:val="24"/>
    <w:qFormat/>
    <w:uiPriority w:val="1"/>
    <w:pPr>
      <w:numPr>
        <w:ilvl w:val="0"/>
        <w:numId w:val="1"/>
      </w:numPr>
      <w:outlineLvl w:val="0"/>
    </w:pPr>
    <w:rPr>
      <w:rFonts w:ascii="Arial" w:hAnsi="Arial" w:cs="Arial"/>
      <w:sz w:val="45"/>
      <w:szCs w:val="45"/>
    </w:rPr>
  </w:style>
  <w:style w:type="paragraph" w:styleId="3">
    <w:name w:val="heading 2"/>
    <w:basedOn w:val="4"/>
    <w:next w:val="1"/>
    <w:link w:val="25"/>
    <w:unhideWhenUsed/>
    <w:qFormat/>
    <w:uiPriority w:val="1"/>
    <w:pPr>
      <w:widowControl w:val="0"/>
      <w:numPr>
        <w:ilvl w:val="1"/>
        <w:numId w:val="1"/>
      </w:numPr>
      <w:tabs>
        <w:tab w:val="left" w:pos="567"/>
      </w:tabs>
      <w:autoSpaceDE w:val="0"/>
      <w:autoSpaceDN w:val="0"/>
      <w:spacing w:before="93" w:after="0" w:line="319" w:lineRule="auto"/>
      <w:ind w:left="567" w:right="394" w:hanging="567"/>
      <w:contextualSpacing w:val="0"/>
      <w:outlineLvl w:val="1"/>
    </w:pPr>
    <w:rPr>
      <w:rFonts w:ascii="Arial" w:hAnsi="Arial" w:cs="Arial"/>
      <w:sz w:val="24"/>
      <w:szCs w:val="24"/>
    </w:rPr>
  </w:style>
  <w:style w:type="paragraph" w:styleId="5">
    <w:name w:val="heading 3"/>
    <w:basedOn w:val="3"/>
    <w:next w:val="1"/>
    <w:link w:val="26"/>
    <w:unhideWhenUsed/>
    <w:qFormat/>
    <w:uiPriority w:val="1"/>
    <w:pPr>
      <w:numPr>
        <w:ilvl w:val="2"/>
      </w:numPr>
      <w:ind w:left="567" w:hanging="567"/>
      <w:jc w:val="both"/>
      <w:outlineLvl w:val="2"/>
    </w:pPr>
    <w:rPr>
      <w:sz w:val="18"/>
      <w:szCs w:val="18"/>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4">
    <w:name w:val="List Paragraph"/>
    <w:basedOn w:val="1"/>
    <w:qFormat/>
    <w:uiPriority w:val="34"/>
    <w:pPr>
      <w:spacing w:after="160" w:line="259" w:lineRule="auto"/>
      <w:ind w:left="720"/>
      <w:contextualSpacing/>
    </w:pPr>
    <w:rPr>
      <w:sz w:val="22"/>
      <w:szCs w:val="22"/>
    </w:rPr>
  </w:style>
  <w:style w:type="paragraph" w:styleId="6">
    <w:name w:val="annotation text"/>
    <w:basedOn w:val="1"/>
    <w:link w:val="28"/>
    <w:unhideWhenUsed/>
    <w:qFormat/>
    <w:uiPriority w:val="99"/>
    <w:pPr>
      <w:spacing w:line="360" w:lineRule="auto"/>
    </w:pPr>
    <w:rPr>
      <w:rFonts w:ascii="Arial" w:hAnsi="Arial" w:eastAsia="宋体"/>
      <w:kern w:val="2"/>
      <w:sz w:val="21"/>
      <w:szCs w:val="22"/>
    </w:rPr>
  </w:style>
  <w:style w:type="paragraph" w:styleId="7">
    <w:name w:val="Body Text"/>
    <w:basedOn w:val="1"/>
    <w:link w:val="27"/>
    <w:qFormat/>
    <w:uiPriority w:val="1"/>
    <w:pPr>
      <w:widowControl w:val="0"/>
      <w:tabs>
        <w:tab w:val="left" w:pos="6946"/>
      </w:tabs>
      <w:autoSpaceDE w:val="0"/>
      <w:autoSpaceDN w:val="0"/>
      <w:spacing w:line="319" w:lineRule="auto"/>
      <w:ind w:right="5"/>
      <w:jc w:val="both"/>
    </w:pPr>
    <w:rPr>
      <w:rFonts w:ascii="Arial" w:hAnsi="Arial" w:eastAsia="Arial" w:cs="Arial"/>
      <w:color w:val="231F20"/>
      <w:sz w:val="18"/>
      <w:szCs w:val="18"/>
      <w:lang w:bidi="zh-CN"/>
    </w:rPr>
  </w:style>
  <w:style w:type="paragraph" w:styleId="8">
    <w:name w:val="Balloon Text"/>
    <w:basedOn w:val="1"/>
    <w:link w:val="22"/>
    <w:semiHidden/>
    <w:unhideWhenUsed/>
    <w:qFormat/>
    <w:uiPriority w:val="99"/>
    <w:rPr>
      <w:rFonts w:ascii="Heiti SC Light" w:eastAsia="Heiti SC Light"/>
      <w:sz w:val="18"/>
      <w:szCs w:val="18"/>
    </w:rPr>
  </w:style>
  <w:style w:type="paragraph" w:styleId="9">
    <w:name w:val="footer"/>
    <w:basedOn w:val="1"/>
    <w:link w:val="21"/>
    <w:unhideWhenUsed/>
    <w:qFormat/>
    <w:uiPriority w:val="99"/>
    <w:pPr>
      <w:tabs>
        <w:tab w:val="center" w:pos="4320"/>
        <w:tab w:val="right" w:pos="8640"/>
      </w:tabs>
    </w:pPr>
  </w:style>
  <w:style w:type="paragraph" w:styleId="10">
    <w:name w:val="header"/>
    <w:basedOn w:val="1"/>
    <w:link w:val="20"/>
    <w:unhideWhenUsed/>
    <w:qFormat/>
    <w:uiPriority w:val="99"/>
    <w:pPr>
      <w:tabs>
        <w:tab w:val="center" w:pos="4320"/>
        <w:tab w:val="right" w:pos="8640"/>
      </w:tabs>
    </w:pPr>
  </w:style>
  <w:style w:type="paragraph" w:styleId="11">
    <w:name w:val="footnote text"/>
    <w:basedOn w:val="1"/>
    <w:link w:val="23"/>
    <w:qFormat/>
    <w:uiPriority w:val="0"/>
    <w:rPr>
      <w:sz w:val="20"/>
      <w:szCs w:val="20"/>
    </w:rPr>
  </w:style>
  <w:style w:type="paragraph" w:styleId="12">
    <w:name w:val="annotation subject"/>
    <w:basedOn w:val="6"/>
    <w:next w:val="6"/>
    <w:link w:val="30"/>
    <w:semiHidden/>
    <w:unhideWhenUsed/>
    <w:qFormat/>
    <w:uiPriority w:val="99"/>
    <w:pPr>
      <w:spacing w:line="240" w:lineRule="auto"/>
    </w:pPr>
    <w:rPr>
      <w:rFonts w:asciiTheme="minorHAnsi" w:hAnsiTheme="minorHAnsi" w:eastAsiaTheme="minorEastAsia"/>
      <w:b/>
      <w:bCs/>
      <w:kern w:val="0"/>
      <w:sz w:val="24"/>
      <w:szCs w:val="24"/>
    </w:rPr>
  </w:style>
  <w:style w:type="table" w:styleId="14">
    <w:name w:val="Table Grid"/>
    <w:basedOn w:val="1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page number"/>
    <w:basedOn w:val="15"/>
    <w:semiHidden/>
    <w:unhideWhenUsed/>
    <w:qFormat/>
    <w:uiPriority w:val="99"/>
  </w:style>
  <w:style w:type="character" w:styleId="17">
    <w:name w:val="Hyperlink"/>
    <w:basedOn w:val="15"/>
    <w:semiHidden/>
    <w:unhideWhenUsed/>
    <w:qFormat/>
    <w:uiPriority w:val="99"/>
    <w:rPr>
      <w:color w:val="0000FF"/>
      <w:u w:val="single"/>
    </w:rPr>
  </w:style>
  <w:style w:type="character" w:styleId="18">
    <w:name w:val="annotation reference"/>
    <w:basedOn w:val="15"/>
    <w:unhideWhenUsed/>
    <w:qFormat/>
    <w:uiPriority w:val="99"/>
    <w:rPr>
      <w:sz w:val="21"/>
      <w:szCs w:val="21"/>
    </w:rPr>
  </w:style>
  <w:style w:type="character" w:styleId="19">
    <w:name w:val="footnote reference"/>
    <w:basedOn w:val="15"/>
    <w:qFormat/>
    <w:uiPriority w:val="0"/>
    <w:rPr>
      <w:vertAlign w:val="superscript"/>
    </w:rPr>
  </w:style>
  <w:style w:type="character" w:customStyle="1" w:styleId="20">
    <w:name w:val="页眉 字符"/>
    <w:basedOn w:val="15"/>
    <w:link w:val="10"/>
    <w:qFormat/>
    <w:uiPriority w:val="99"/>
  </w:style>
  <w:style w:type="character" w:customStyle="1" w:styleId="21">
    <w:name w:val="页脚 字符"/>
    <w:basedOn w:val="15"/>
    <w:link w:val="9"/>
    <w:qFormat/>
    <w:uiPriority w:val="99"/>
  </w:style>
  <w:style w:type="character" w:customStyle="1" w:styleId="22">
    <w:name w:val="批注框文本 字符"/>
    <w:basedOn w:val="15"/>
    <w:link w:val="8"/>
    <w:semiHidden/>
    <w:qFormat/>
    <w:uiPriority w:val="99"/>
    <w:rPr>
      <w:rFonts w:ascii="Heiti SC Light" w:eastAsia="Heiti SC Light"/>
      <w:sz w:val="18"/>
      <w:szCs w:val="18"/>
    </w:rPr>
  </w:style>
  <w:style w:type="character" w:customStyle="1" w:styleId="23">
    <w:name w:val="脚注文本 字符"/>
    <w:basedOn w:val="15"/>
    <w:link w:val="11"/>
    <w:qFormat/>
    <w:uiPriority w:val="0"/>
    <w:rPr>
      <w:sz w:val="20"/>
      <w:szCs w:val="20"/>
    </w:rPr>
  </w:style>
  <w:style w:type="character" w:customStyle="1" w:styleId="24">
    <w:name w:val="标题 1 字符"/>
    <w:basedOn w:val="15"/>
    <w:link w:val="2"/>
    <w:qFormat/>
    <w:uiPriority w:val="1"/>
    <w:rPr>
      <w:rFonts w:ascii="Arial" w:hAnsi="Arial" w:cs="Arial"/>
      <w:sz w:val="45"/>
      <w:szCs w:val="45"/>
    </w:rPr>
  </w:style>
  <w:style w:type="character" w:customStyle="1" w:styleId="25">
    <w:name w:val="标题 2 字符"/>
    <w:basedOn w:val="15"/>
    <w:link w:val="3"/>
    <w:qFormat/>
    <w:uiPriority w:val="1"/>
    <w:rPr>
      <w:rFonts w:ascii="Arial" w:hAnsi="Arial" w:cs="Arial"/>
    </w:rPr>
  </w:style>
  <w:style w:type="character" w:customStyle="1" w:styleId="26">
    <w:name w:val="标题 3 字符"/>
    <w:basedOn w:val="15"/>
    <w:link w:val="5"/>
    <w:qFormat/>
    <w:uiPriority w:val="1"/>
    <w:rPr>
      <w:rFonts w:ascii="Arial" w:hAnsi="Arial" w:cs="Arial"/>
      <w:sz w:val="18"/>
      <w:szCs w:val="18"/>
    </w:rPr>
  </w:style>
  <w:style w:type="character" w:customStyle="1" w:styleId="27">
    <w:name w:val="正文文本 字符"/>
    <w:basedOn w:val="15"/>
    <w:link w:val="7"/>
    <w:qFormat/>
    <w:uiPriority w:val="1"/>
    <w:rPr>
      <w:rFonts w:ascii="Arial" w:hAnsi="Arial" w:eastAsia="Arial" w:cs="Arial"/>
      <w:color w:val="231F20"/>
      <w:sz w:val="18"/>
      <w:szCs w:val="18"/>
      <w:lang w:bidi="zh-CN"/>
    </w:rPr>
  </w:style>
  <w:style w:type="character" w:customStyle="1" w:styleId="28">
    <w:name w:val="批注文字 字符"/>
    <w:basedOn w:val="15"/>
    <w:link w:val="6"/>
    <w:qFormat/>
    <w:uiPriority w:val="99"/>
    <w:rPr>
      <w:rFonts w:ascii="Arial" w:hAnsi="Arial" w:eastAsia="宋体"/>
      <w:kern w:val="2"/>
      <w:sz w:val="21"/>
      <w:szCs w:val="22"/>
    </w:rPr>
  </w:style>
  <w:style w:type="paragraph" w:customStyle="1" w:styleId="29">
    <w:name w:val="列表段落1"/>
    <w:basedOn w:val="1"/>
    <w:qFormat/>
    <w:uiPriority w:val="34"/>
    <w:pPr>
      <w:widowControl w:val="0"/>
      <w:ind w:firstLine="420" w:firstLineChars="200"/>
      <w:jc w:val="both"/>
    </w:pPr>
    <w:rPr>
      <w:rFonts w:ascii="Times New Roman" w:hAnsi="Times New Roman" w:eastAsia="宋体" w:cs="Times New Roman"/>
      <w:kern w:val="2"/>
      <w:sz w:val="21"/>
      <w:szCs w:val="20"/>
    </w:rPr>
  </w:style>
  <w:style w:type="character" w:customStyle="1" w:styleId="30">
    <w:name w:val="批注主题 字符"/>
    <w:basedOn w:val="28"/>
    <w:link w:val="12"/>
    <w:semiHidden/>
    <w:qFormat/>
    <w:uiPriority w:val="99"/>
    <w:rPr>
      <w:rFonts w:ascii="Arial" w:hAnsi="Arial" w:eastAsia="宋体"/>
      <w:b/>
      <w:bCs/>
      <w:kern w:val="2"/>
      <w:sz w:val="21"/>
      <w:szCs w:val="22"/>
    </w:rPr>
  </w:style>
  <w:style w:type="paragraph" w:customStyle="1" w:styleId="31">
    <w:name w:val="修订1"/>
    <w:hidden/>
    <w:semiHidden/>
    <w:qFormat/>
    <w:uiPriority w:val="99"/>
    <w:rPr>
      <w:rFonts w:asciiTheme="minorHAnsi" w:hAnsiTheme="minorHAnsi" w:eastAsiaTheme="minorEastAsia" w:cstheme="minorBidi"/>
      <w:sz w:val="24"/>
      <w:szCs w:val="24"/>
      <w:lang w:val="en-US" w:eastAsia="zh-CN" w:bidi="ar-SA"/>
    </w:rPr>
  </w:style>
  <w:style w:type="paragraph" w:customStyle="1" w:styleId="32">
    <w:name w:val="修订2"/>
    <w:hidden/>
    <w:semiHidden/>
    <w:qFormat/>
    <w:uiPriority w:val="99"/>
    <w:rPr>
      <w:rFonts w:asciiTheme="minorHAnsi" w:hAnsiTheme="minorHAnsi" w:eastAsiaTheme="minorEastAsia" w:cstheme="minorBidi"/>
      <w:sz w:val="24"/>
      <w:szCs w:val="24"/>
      <w:lang w:val="en-US" w:eastAsia="zh-CN" w:bidi="ar-SA"/>
    </w:rPr>
  </w:style>
  <w:style w:type="paragraph" w:customStyle="1" w:styleId="33">
    <w:name w:val="样式1"/>
    <w:basedOn w:val="1"/>
    <w:qFormat/>
    <w:uiPriority w:val="0"/>
    <w:rPr>
      <w:rFonts w:ascii="Arial" w:hAnsi="Arial" w:eastAsia="宋体" w:cs="Arial"/>
      <w:sz w:val="66"/>
      <w:szCs w:val="66"/>
    </w:rPr>
  </w:style>
  <w:style w:type="table" w:customStyle="1" w:styleId="34">
    <w:name w:val="网格型1"/>
    <w:basedOn w:val="13"/>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7" Type="http://schemas.openxmlformats.org/officeDocument/2006/relationships/fontTable" Target="fontTable.xml"/><Relationship Id="rId46" Type="http://schemas.openxmlformats.org/officeDocument/2006/relationships/customXml" Target="../customXml/item2.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0.jpe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jpeg"/><Relationship Id="rId4" Type="http://schemas.openxmlformats.org/officeDocument/2006/relationships/footer" Target="footer1.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jpe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jpe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jpeg"/><Relationship Id="rId15" Type="http://schemas.openxmlformats.org/officeDocument/2006/relationships/theme" Target="theme/theme1.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header" Target="head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0B03127-C338-7146-A05F-44515956AF03}">
  <ds:schemaRefs/>
</ds:datastoreItem>
</file>

<file path=docProps/app.xml><?xml version="1.0" encoding="utf-8"?>
<Properties xmlns="http://schemas.openxmlformats.org/officeDocument/2006/extended-properties" xmlns:vt="http://schemas.openxmlformats.org/officeDocument/2006/docPropsVTypes">
  <Template>Normal.dotm</Template>
  <Pages>16</Pages>
  <Words>1380</Words>
  <Characters>7017</Characters>
  <Lines>20</Lines>
  <Paragraphs>5</Paragraphs>
  <TotalTime>4</TotalTime>
  <ScaleCrop>false</ScaleCrop>
  <LinksUpToDate>false</LinksUpToDate>
  <CharactersWithSpaces>8237</CharactersWithSpaces>
  <Application>WPS Office_12.1.0.22175_F1E327BC-269C-435d-A152-05C5408002CA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2025-06-16T07:39:00Z</dcterms:created>
  <dc:creator>YE Peng</dc:creator>
  <cp:lastModifiedBy>周妍</cp:lastModifiedBy>
  <cp:lastPrinted>2022-05-19T07:37:00Z</cp:lastPrinted>
  <dcterms:modified xsi:type="dcterms:W3CDTF">2025-11-12T08:25:54Z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2052-12.1.0.22175</vt:lpwstr>
  </property>
  <property fmtid="{D5CDD505-2E9C-101B-9397-08002B2CF9AE}" pid="3" name="ICV">
    <vt:lpwstr>48C1794B318B44FBA50A9655F857D706_13</vt:lpwstr>
  </property>
  <property fmtid="{D5CDD505-2E9C-101B-9397-08002B2CF9AE}" pid="4" name="KSOTemplateDocerSaveRecord">
    <vt:lpwstr>eyJoZGlkIjoiMWRlYjY3ZDg1ZTA4ODg3MzllOGI1ZWJlOTNjOWE5NWQiLCJ1c2VySWQiOiIxNzExNzU4ODk1In0=</vt:lpwstr>
  </property>
</Properties>
</file>